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0C5A7" w14:textId="77777777" w:rsidR="006735F5" w:rsidRDefault="001041F5" w:rsidP="006735F5">
      <w:pPr>
        <w:rPr>
          <w:sz w:val="24"/>
          <w:szCs w:val="24"/>
        </w:rPr>
      </w:pPr>
      <w:r w:rsidRPr="00373D8E">
        <w:rPr>
          <w:rFonts w:hint="eastAsia"/>
          <w:sz w:val="24"/>
          <w:szCs w:val="24"/>
        </w:rPr>
        <w:t>（</w:t>
      </w:r>
      <w:r w:rsidR="00087C00" w:rsidRPr="00373D8E">
        <w:rPr>
          <w:rFonts w:hint="eastAsia"/>
          <w:sz w:val="24"/>
          <w:szCs w:val="24"/>
        </w:rPr>
        <w:t>様式</w:t>
      </w:r>
      <w:r w:rsidR="00F93E31">
        <w:rPr>
          <w:rFonts w:asciiTheme="minorEastAsia" w:hAnsiTheme="minorEastAsia" w:hint="eastAsia"/>
          <w:sz w:val="24"/>
          <w:szCs w:val="24"/>
        </w:rPr>
        <w:t>５</w:t>
      </w:r>
      <w:r w:rsidRPr="00373D8E">
        <w:rPr>
          <w:rFonts w:hint="eastAsia"/>
          <w:sz w:val="24"/>
          <w:szCs w:val="24"/>
        </w:rPr>
        <w:t>）</w:t>
      </w:r>
    </w:p>
    <w:p w14:paraId="741B5987" w14:textId="77777777" w:rsidR="00373D8E" w:rsidRPr="006735F5" w:rsidRDefault="00A93C7A" w:rsidP="006735F5">
      <w:pPr>
        <w:jc w:val="center"/>
        <w:rPr>
          <w:rFonts w:asciiTheme="minorEastAsia" w:hAnsiTheme="minorEastAsia"/>
          <w:sz w:val="32"/>
          <w:szCs w:val="32"/>
        </w:rPr>
      </w:pPr>
      <w:r w:rsidRPr="008F2CA0">
        <w:rPr>
          <w:rFonts w:hint="eastAsia"/>
          <w:b/>
          <w:spacing w:val="521"/>
          <w:kern w:val="0"/>
          <w:sz w:val="32"/>
          <w:szCs w:val="32"/>
          <w:fitText w:val="3050" w:id="300146690"/>
        </w:rPr>
        <w:t>誓約</w:t>
      </w:r>
      <w:r w:rsidRPr="008F2CA0">
        <w:rPr>
          <w:rFonts w:hint="eastAsia"/>
          <w:b/>
          <w:spacing w:val="1"/>
          <w:kern w:val="0"/>
          <w:sz w:val="32"/>
          <w:szCs w:val="32"/>
          <w:fitText w:val="3050" w:id="300146690"/>
        </w:rPr>
        <w:t>書</w:t>
      </w:r>
    </w:p>
    <w:p w14:paraId="58468348" w14:textId="77777777" w:rsidR="00870567" w:rsidRPr="00053C8A" w:rsidRDefault="000C4841" w:rsidP="00C74A9C">
      <w:pPr>
        <w:jc w:val="center"/>
        <w:rPr>
          <w:sz w:val="24"/>
          <w:szCs w:val="24"/>
        </w:rPr>
      </w:pPr>
      <w:r w:rsidRPr="000C4841">
        <w:rPr>
          <w:rFonts w:hint="eastAsia"/>
          <w:sz w:val="32"/>
          <w:szCs w:val="32"/>
        </w:rPr>
        <w:t xml:space="preserve">　　　　　　　　　　　　　　　　　</w:t>
      </w:r>
      <w:r w:rsidR="00F539E4">
        <w:rPr>
          <w:rFonts w:hint="eastAsia"/>
          <w:sz w:val="32"/>
          <w:szCs w:val="32"/>
        </w:rPr>
        <w:t xml:space="preserve">　</w:t>
      </w:r>
      <w:r w:rsidRPr="000C4841">
        <w:rPr>
          <w:rFonts w:hint="eastAsia"/>
          <w:sz w:val="32"/>
          <w:szCs w:val="32"/>
        </w:rPr>
        <w:t xml:space="preserve">　</w:t>
      </w:r>
      <w:r w:rsidR="007266E9">
        <w:rPr>
          <w:rFonts w:hint="eastAsia"/>
          <w:sz w:val="32"/>
          <w:szCs w:val="32"/>
        </w:rPr>
        <w:t xml:space="preserve">　　</w:t>
      </w:r>
      <w:r w:rsidR="005962D9">
        <w:rPr>
          <w:rFonts w:hint="eastAsia"/>
          <w:sz w:val="24"/>
          <w:szCs w:val="24"/>
        </w:rPr>
        <w:t xml:space="preserve"> </w:t>
      </w:r>
      <w:r w:rsidR="00113201">
        <w:rPr>
          <w:rFonts w:hint="eastAsia"/>
          <w:sz w:val="32"/>
          <w:szCs w:val="32"/>
        </w:rPr>
        <w:t xml:space="preserve">　</w:t>
      </w:r>
      <w:r w:rsidR="00F539E4">
        <w:rPr>
          <w:rFonts w:hint="eastAsia"/>
          <w:sz w:val="24"/>
          <w:szCs w:val="24"/>
        </w:rPr>
        <w:t>年</w:t>
      </w:r>
      <w:r w:rsidR="00DD2780">
        <w:rPr>
          <w:rFonts w:hint="eastAsia"/>
          <w:sz w:val="24"/>
          <w:szCs w:val="24"/>
        </w:rPr>
        <w:t xml:space="preserve">  </w:t>
      </w:r>
      <w:r w:rsidRPr="00053C8A">
        <w:rPr>
          <w:rFonts w:hint="eastAsia"/>
          <w:sz w:val="24"/>
          <w:szCs w:val="24"/>
        </w:rPr>
        <w:t xml:space="preserve">　月</w:t>
      </w:r>
      <w:r w:rsidR="00DD2780">
        <w:rPr>
          <w:rFonts w:hint="eastAsia"/>
          <w:sz w:val="24"/>
          <w:szCs w:val="24"/>
        </w:rPr>
        <w:t xml:space="preserve"> </w:t>
      </w:r>
      <w:r w:rsidRPr="00053C8A">
        <w:rPr>
          <w:rFonts w:hint="eastAsia"/>
          <w:sz w:val="24"/>
          <w:szCs w:val="24"/>
        </w:rPr>
        <w:t xml:space="preserve">　</w:t>
      </w:r>
      <w:r w:rsidR="00DD2780">
        <w:rPr>
          <w:rFonts w:hint="eastAsia"/>
          <w:sz w:val="24"/>
          <w:szCs w:val="24"/>
        </w:rPr>
        <w:t xml:space="preserve"> </w:t>
      </w:r>
      <w:r w:rsidRPr="00053C8A">
        <w:rPr>
          <w:rFonts w:hint="eastAsia"/>
          <w:sz w:val="24"/>
          <w:szCs w:val="24"/>
        </w:rPr>
        <w:t>日</w:t>
      </w:r>
    </w:p>
    <w:p w14:paraId="24274915" w14:textId="77777777" w:rsidR="008F2F08" w:rsidRPr="005E2C4C" w:rsidRDefault="00373D8E" w:rsidP="00C74A9C">
      <w:pPr>
        <w:jc w:val="left"/>
        <w:rPr>
          <w:b/>
          <w:sz w:val="32"/>
          <w:szCs w:val="32"/>
        </w:rPr>
      </w:pPr>
      <w:r w:rsidRPr="005962D9">
        <w:rPr>
          <w:rFonts w:hint="eastAsia"/>
          <w:b/>
          <w:spacing w:val="58"/>
          <w:kern w:val="0"/>
          <w:sz w:val="28"/>
          <w:szCs w:val="28"/>
          <w:fitText w:val="2670" w:id="300146689"/>
        </w:rPr>
        <w:t>京都府医師会</w:t>
      </w:r>
      <w:r w:rsidRPr="005962D9">
        <w:rPr>
          <w:rFonts w:hint="eastAsia"/>
          <w:b/>
          <w:spacing w:val="3"/>
          <w:kern w:val="0"/>
          <w:sz w:val="28"/>
          <w:szCs w:val="28"/>
          <w:fitText w:val="2670" w:id="300146689"/>
        </w:rPr>
        <w:t>長</w:t>
      </w:r>
      <w:r w:rsidRPr="005E2C4C">
        <w:rPr>
          <w:rFonts w:hint="eastAsia"/>
          <w:b/>
          <w:sz w:val="24"/>
          <w:szCs w:val="24"/>
        </w:rPr>
        <w:t xml:space="preserve">　</w:t>
      </w:r>
      <w:r w:rsidR="00DE1938">
        <w:rPr>
          <w:rFonts w:hint="eastAsia"/>
          <w:b/>
          <w:sz w:val="24"/>
          <w:szCs w:val="24"/>
        </w:rPr>
        <w:t xml:space="preserve">　</w:t>
      </w:r>
      <w:r w:rsidR="00F93E31">
        <w:rPr>
          <w:rFonts w:hint="eastAsia"/>
          <w:b/>
          <w:sz w:val="28"/>
          <w:szCs w:val="28"/>
        </w:rPr>
        <w:t>殿</w:t>
      </w:r>
    </w:p>
    <w:p w14:paraId="122B8200" w14:textId="77777777" w:rsidR="00091DE2" w:rsidRPr="00A93C7A" w:rsidRDefault="000745F5" w:rsidP="00194F58">
      <w:pPr>
        <w:spacing w:beforeLines="50" w:before="180"/>
        <w:jc w:val="left"/>
        <w:rPr>
          <w:kern w:val="0"/>
          <w:sz w:val="24"/>
          <w:szCs w:val="24"/>
        </w:rPr>
      </w:pPr>
      <w:r w:rsidRPr="00A93C7A">
        <w:rPr>
          <w:rFonts w:hint="eastAsia"/>
          <w:sz w:val="24"/>
          <w:szCs w:val="24"/>
        </w:rPr>
        <w:t xml:space="preserve">　　　　　　　　　　　　</w:t>
      </w:r>
      <w:r w:rsidR="00060C44">
        <w:rPr>
          <w:rFonts w:hint="eastAsia"/>
          <w:sz w:val="24"/>
          <w:szCs w:val="24"/>
        </w:rPr>
        <w:t xml:space="preserve">　</w:t>
      </w:r>
      <w:r w:rsidR="00091DE2" w:rsidRPr="00A93C7A">
        <w:rPr>
          <w:rFonts w:hint="eastAsia"/>
          <w:sz w:val="24"/>
          <w:szCs w:val="24"/>
        </w:rPr>
        <w:t xml:space="preserve">　</w:t>
      </w:r>
      <w:r w:rsidR="00DD2780" w:rsidRPr="00A93C7A">
        <w:rPr>
          <w:rFonts w:hint="eastAsia"/>
          <w:sz w:val="24"/>
          <w:szCs w:val="24"/>
        </w:rPr>
        <w:t xml:space="preserve"> </w:t>
      </w:r>
      <w:r w:rsidR="004419CE" w:rsidRPr="00A93C7A">
        <w:rPr>
          <w:rFonts w:hint="eastAsia"/>
          <w:sz w:val="24"/>
          <w:szCs w:val="24"/>
        </w:rPr>
        <w:t xml:space="preserve"> </w:t>
      </w:r>
      <w:r w:rsidR="004419CE" w:rsidRPr="00A93C7A">
        <w:rPr>
          <w:rFonts w:hint="eastAsia"/>
          <w:sz w:val="24"/>
          <w:szCs w:val="24"/>
        </w:rPr>
        <w:t xml:space="preserve">　</w:t>
      </w:r>
      <w:r w:rsidR="00A93C7A">
        <w:rPr>
          <w:rFonts w:hint="eastAsia"/>
          <w:sz w:val="24"/>
          <w:szCs w:val="24"/>
        </w:rPr>
        <w:t>医療施設名</w:t>
      </w:r>
    </w:p>
    <w:p w14:paraId="2A26E589" w14:textId="77777777" w:rsidR="00091DE2" w:rsidRPr="00A93C7A" w:rsidRDefault="00DD2780" w:rsidP="00C74A9C">
      <w:pPr>
        <w:jc w:val="left"/>
        <w:rPr>
          <w:kern w:val="0"/>
          <w:sz w:val="24"/>
          <w:szCs w:val="24"/>
        </w:rPr>
      </w:pPr>
      <w:r w:rsidRPr="00A93C7A">
        <w:rPr>
          <w:rFonts w:hint="eastAsia"/>
          <w:kern w:val="0"/>
          <w:sz w:val="24"/>
          <w:szCs w:val="24"/>
        </w:rPr>
        <w:t xml:space="preserve">　　　　　　</w:t>
      </w:r>
      <w:r w:rsidRPr="00A93C7A">
        <w:rPr>
          <w:rFonts w:hint="eastAsia"/>
          <w:kern w:val="0"/>
          <w:sz w:val="24"/>
          <w:szCs w:val="24"/>
        </w:rPr>
        <w:t xml:space="preserve">           </w:t>
      </w:r>
      <w:r w:rsidR="00060C44">
        <w:rPr>
          <w:rFonts w:hint="eastAsia"/>
          <w:kern w:val="0"/>
          <w:sz w:val="24"/>
          <w:szCs w:val="24"/>
        </w:rPr>
        <w:t xml:space="preserve">　</w:t>
      </w:r>
      <w:r w:rsidR="00060C44">
        <w:rPr>
          <w:rFonts w:hint="eastAsia"/>
          <w:kern w:val="0"/>
          <w:sz w:val="24"/>
          <w:szCs w:val="24"/>
        </w:rPr>
        <w:t xml:space="preserve"> </w:t>
      </w:r>
      <w:r w:rsidRPr="00A93C7A">
        <w:rPr>
          <w:rFonts w:hint="eastAsia"/>
          <w:kern w:val="0"/>
          <w:sz w:val="24"/>
          <w:szCs w:val="24"/>
        </w:rPr>
        <w:t xml:space="preserve">    </w:t>
      </w:r>
      <w:r w:rsidR="004419CE" w:rsidRPr="00A93C7A">
        <w:rPr>
          <w:rFonts w:hint="eastAsia"/>
          <w:kern w:val="0"/>
          <w:sz w:val="24"/>
          <w:szCs w:val="24"/>
        </w:rPr>
        <w:t xml:space="preserve">  </w:t>
      </w:r>
      <w:r w:rsidR="00A93C7A" w:rsidRPr="00F93E31">
        <w:rPr>
          <w:rFonts w:hint="eastAsia"/>
          <w:spacing w:val="120"/>
          <w:kern w:val="0"/>
          <w:sz w:val="24"/>
          <w:szCs w:val="24"/>
          <w:fitText w:val="1200" w:id="300139008"/>
        </w:rPr>
        <w:t>所在</w:t>
      </w:r>
      <w:r w:rsidR="00A93C7A" w:rsidRPr="00F93E31">
        <w:rPr>
          <w:rFonts w:hint="eastAsia"/>
          <w:kern w:val="0"/>
          <w:sz w:val="24"/>
          <w:szCs w:val="24"/>
          <w:fitText w:val="1200" w:id="300139008"/>
        </w:rPr>
        <w:t>地</w:t>
      </w:r>
    </w:p>
    <w:p w14:paraId="314080B4" w14:textId="77777777" w:rsidR="000B3398" w:rsidRDefault="00DD2780" w:rsidP="000B3398">
      <w:pPr>
        <w:jc w:val="left"/>
        <w:rPr>
          <w:kern w:val="0"/>
          <w:sz w:val="16"/>
          <w:szCs w:val="16"/>
        </w:rPr>
      </w:pPr>
      <w:r w:rsidRPr="00A93C7A">
        <w:rPr>
          <w:rFonts w:hint="eastAsia"/>
          <w:kern w:val="0"/>
          <w:sz w:val="24"/>
          <w:szCs w:val="24"/>
        </w:rPr>
        <w:t xml:space="preserve">　　　　　　　　　　　</w:t>
      </w:r>
      <w:r w:rsidR="00091DE2" w:rsidRPr="00A93C7A">
        <w:rPr>
          <w:rFonts w:hint="eastAsia"/>
          <w:kern w:val="0"/>
          <w:sz w:val="24"/>
          <w:szCs w:val="24"/>
        </w:rPr>
        <w:t xml:space="preserve">　　</w:t>
      </w:r>
      <w:r w:rsidRPr="00A93C7A">
        <w:rPr>
          <w:rFonts w:hint="eastAsia"/>
          <w:kern w:val="0"/>
          <w:sz w:val="24"/>
          <w:szCs w:val="24"/>
        </w:rPr>
        <w:t xml:space="preserve">   </w:t>
      </w:r>
      <w:r w:rsidR="00060C44">
        <w:rPr>
          <w:rFonts w:hint="eastAsia"/>
          <w:kern w:val="0"/>
          <w:sz w:val="24"/>
          <w:szCs w:val="24"/>
        </w:rPr>
        <w:t xml:space="preserve"> </w:t>
      </w:r>
      <w:r w:rsidRPr="00A93C7A">
        <w:rPr>
          <w:rFonts w:hint="eastAsia"/>
          <w:kern w:val="0"/>
          <w:sz w:val="24"/>
          <w:szCs w:val="24"/>
        </w:rPr>
        <w:t xml:space="preserve"> </w:t>
      </w:r>
      <w:r w:rsidR="004419CE" w:rsidRPr="00A93C7A">
        <w:rPr>
          <w:rFonts w:hint="eastAsia"/>
          <w:kern w:val="0"/>
          <w:sz w:val="24"/>
          <w:szCs w:val="24"/>
        </w:rPr>
        <w:t xml:space="preserve"> </w:t>
      </w:r>
      <w:r w:rsidR="00A93C7A" w:rsidRPr="00F93E31">
        <w:rPr>
          <w:rFonts w:hint="eastAsia"/>
          <w:spacing w:val="360"/>
          <w:kern w:val="0"/>
          <w:sz w:val="24"/>
          <w:szCs w:val="24"/>
          <w:fitText w:val="1200" w:id="1669556992"/>
        </w:rPr>
        <w:t>氏</w:t>
      </w:r>
      <w:r w:rsidR="00A93C7A" w:rsidRPr="00F93E31">
        <w:rPr>
          <w:rFonts w:hint="eastAsia"/>
          <w:kern w:val="0"/>
          <w:sz w:val="24"/>
          <w:szCs w:val="24"/>
          <w:fitText w:val="1200" w:id="1669556992"/>
        </w:rPr>
        <w:t>名</w:t>
      </w:r>
      <w:r w:rsidR="004419CE" w:rsidRPr="00A93C7A">
        <w:rPr>
          <w:rFonts w:hint="eastAsia"/>
          <w:kern w:val="0"/>
          <w:sz w:val="24"/>
          <w:szCs w:val="24"/>
        </w:rPr>
        <w:t xml:space="preserve">　　</w:t>
      </w:r>
      <w:r w:rsidR="00A93C7A">
        <w:rPr>
          <w:rFonts w:hint="eastAsia"/>
          <w:kern w:val="0"/>
          <w:sz w:val="24"/>
          <w:szCs w:val="24"/>
        </w:rPr>
        <w:t xml:space="preserve">　　　　　　　　　　　　　　</w:t>
      </w:r>
      <w:r w:rsidR="00A054BF">
        <w:rPr>
          <w:kern w:val="0"/>
          <w:sz w:val="24"/>
          <w:szCs w:val="24"/>
        </w:rPr>
        <w:fldChar w:fldCharType="begin"/>
      </w:r>
      <w:r w:rsidR="00A93C7A">
        <w:rPr>
          <w:kern w:val="0"/>
          <w:sz w:val="24"/>
          <w:szCs w:val="24"/>
        </w:rPr>
        <w:instrText xml:space="preserve"> </w:instrText>
      </w:r>
      <w:r w:rsidR="00A93C7A">
        <w:rPr>
          <w:rFonts w:hint="eastAsia"/>
          <w:kern w:val="0"/>
          <w:sz w:val="24"/>
          <w:szCs w:val="24"/>
        </w:rPr>
        <w:instrText>eq \o\ac(</w:instrText>
      </w:r>
      <w:r w:rsidR="00A93C7A">
        <w:rPr>
          <w:rFonts w:hint="eastAsia"/>
          <w:kern w:val="0"/>
          <w:sz w:val="24"/>
          <w:szCs w:val="24"/>
        </w:rPr>
        <w:instrText>○</w:instrText>
      </w:r>
      <w:r w:rsidR="00A93C7A">
        <w:rPr>
          <w:rFonts w:hint="eastAsia"/>
          <w:kern w:val="0"/>
          <w:sz w:val="24"/>
          <w:szCs w:val="24"/>
        </w:rPr>
        <w:instrText>,</w:instrText>
      </w:r>
      <w:r w:rsidR="00A93C7A" w:rsidRPr="00A93C7A">
        <w:rPr>
          <w:rFonts w:ascii="ＭＳ 明朝" w:hint="eastAsia"/>
          <w:kern w:val="0"/>
          <w:position w:val="2"/>
          <w:sz w:val="16"/>
          <w:szCs w:val="24"/>
        </w:rPr>
        <w:instrText>印</w:instrText>
      </w:r>
      <w:r w:rsidR="00A93C7A">
        <w:rPr>
          <w:rFonts w:hint="eastAsia"/>
          <w:kern w:val="0"/>
          <w:sz w:val="24"/>
          <w:szCs w:val="24"/>
        </w:rPr>
        <w:instrText>)</w:instrText>
      </w:r>
      <w:r w:rsidR="00A054BF">
        <w:rPr>
          <w:kern w:val="0"/>
          <w:sz w:val="24"/>
          <w:szCs w:val="24"/>
        </w:rPr>
        <w:fldChar w:fldCharType="end"/>
      </w:r>
    </w:p>
    <w:p w14:paraId="12963B41" w14:textId="77777777" w:rsidR="006735F5" w:rsidRPr="000B3398" w:rsidRDefault="00060C44" w:rsidP="000B3398">
      <w:pPr>
        <w:jc w:val="left"/>
        <w:rPr>
          <w:kern w:val="0"/>
          <w:sz w:val="24"/>
          <w:szCs w:val="24"/>
        </w:rPr>
      </w:pPr>
      <w:r>
        <w:rPr>
          <w:rFonts w:hint="eastAsia"/>
          <w:kern w:val="0"/>
          <w:sz w:val="24"/>
          <w:szCs w:val="24"/>
        </w:rPr>
        <w:t xml:space="preserve"> </w:t>
      </w:r>
    </w:p>
    <w:p w14:paraId="286BF97E" w14:textId="77777777" w:rsidR="00510B6F" w:rsidRPr="005E2C4C" w:rsidRDefault="00A93C7A" w:rsidP="005E2C4C">
      <w:pPr>
        <w:jc w:val="center"/>
        <w:rPr>
          <w:b/>
          <w:sz w:val="24"/>
          <w:szCs w:val="24"/>
        </w:rPr>
      </w:pPr>
      <w:r w:rsidRPr="005E2C4C">
        <w:rPr>
          <w:rFonts w:hint="eastAsia"/>
          <w:b/>
          <w:sz w:val="28"/>
          <w:szCs w:val="28"/>
        </w:rPr>
        <w:t>下記の内容を</w:t>
      </w:r>
      <w:r w:rsidR="005E2C4C" w:rsidRPr="005E2C4C">
        <w:rPr>
          <w:rFonts w:hint="eastAsia"/>
          <w:b/>
          <w:sz w:val="28"/>
          <w:szCs w:val="28"/>
        </w:rPr>
        <w:t>遵守することを誓約いたします。</w:t>
      </w:r>
    </w:p>
    <w:p w14:paraId="514F182F" w14:textId="77777777" w:rsidR="00345B7E" w:rsidRDefault="000C4841" w:rsidP="00402E37">
      <w:pPr>
        <w:pStyle w:val="a3"/>
        <w:spacing w:after="100" w:afterAutospacing="1"/>
        <w:rPr>
          <w:sz w:val="24"/>
          <w:szCs w:val="24"/>
        </w:rPr>
      </w:pPr>
      <w:r w:rsidRPr="00113201">
        <w:rPr>
          <w:rFonts w:hint="eastAsia"/>
          <w:sz w:val="24"/>
          <w:szCs w:val="24"/>
        </w:rPr>
        <w:t>記</w:t>
      </w:r>
    </w:p>
    <w:p w14:paraId="625FB2DE" w14:textId="77777777" w:rsidR="000B3398" w:rsidRPr="000B3398" w:rsidRDefault="005E2C4C" w:rsidP="00194F58">
      <w:pPr>
        <w:spacing w:afterLines="50" w:after="180"/>
        <w:jc w:val="center"/>
        <w:rPr>
          <w:sz w:val="24"/>
          <w:szCs w:val="24"/>
        </w:rPr>
      </w:pPr>
      <w:r w:rsidRPr="005E2C4C">
        <w:rPr>
          <w:rFonts w:hint="eastAsia"/>
          <w:sz w:val="24"/>
          <w:szCs w:val="24"/>
        </w:rPr>
        <w:t>京都府医師会</w:t>
      </w:r>
      <w:r>
        <w:rPr>
          <w:rFonts w:hint="eastAsia"/>
          <w:sz w:val="24"/>
          <w:szCs w:val="24"/>
        </w:rPr>
        <w:t>母体保護</w:t>
      </w:r>
      <w:r w:rsidR="00402E37">
        <w:rPr>
          <w:rFonts w:hint="eastAsia"/>
          <w:sz w:val="24"/>
          <w:szCs w:val="24"/>
        </w:rPr>
        <w:t>法</w:t>
      </w:r>
      <w:r>
        <w:rPr>
          <w:rFonts w:hint="eastAsia"/>
          <w:sz w:val="24"/>
          <w:szCs w:val="24"/>
        </w:rPr>
        <w:t>指定医師の遵守すべき規定</w:t>
      </w:r>
    </w:p>
    <w:p w14:paraId="0C5DC8CA" w14:textId="77777777" w:rsidR="001B26F4" w:rsidRPr="001B26F4" w:rsidRDefault="00F93E31" w:rsidP="00402E37">
      <w:pPr>
        <w:pStyle w:val="ad"/>
        <w:spacing w:line="276" w:lineRule="auto"/>
        <w:ind w:left="240" w:hangingChars="100" w:hanging="240"/>
        <w:rPr>
          <w:sz w:val="24"/>
          <w:szCs w:val="24"/>
        </w:rPr>
      </w:pPr>
      <w:r>
        <w:rPr>
          <w:rFonts w:asciiTheme="minorEastAsia" w:hAnsiTheme="minorEastAsia" w:hint="eastAsia"/>
          <w:sz w:val="24"/>
          <w:szCs w:val="24"/>
        </w:rPr>
        <w:t>１．</w:t>
      </w:r>
      <w:r w:rsidR="00F23D4E">
        <w:rPr>
          <w:rFonts w:hint="eastAsia"/>
          <w:sz w:val="24"/>
          <w:szCs w:val="24"/>
        </w:rPr>
        <w:t>母体保護法第</w:t>
      </w:r>
      <w:r w:rsidR="005E2C4C" w:rsidRPr="001B26F4">
        <w:rPr>
          <w:rFonts w:asciiTheme="minorEastAsia" w:hAnsiTheme="minorEastAsia" w:hint="eastAsia"/>
          <w:sz w:val="24"/>
          <w:szCs w:val="24"/>
        </w:rPr>
        <w:t>14</w:t>
      </w:r>
      <w:r w:rsidR="005E2C4C" w:rsidRPr="001B26F4">
        <w:rPr>
          <w:rFonts w:hint="eastAsia"/>
          <w:sz w:val="24"/>
          <w:szCs w:val="24"/>
        </w:rPr>
        <w:t>条第</w:t>
      </w:r>
      <w:r>
        <w:rPr>
          <w:rFonts w:hint="eastAsia"/>
          <w:sz w:val="24"/>
          <w:szCs w:val="24"/>
        </w:rPr>
        <w:t>１</w:t>
      </w:r>
      <w:r w:rsidR="005E2C4C" w:rsidRPr="001B26F4">
        <w:rPr>
          <w:rFonts w:hint="eastAsia"/>
          <w:sz w:val="24"/>
          <w:szCs w:val="24"/>
        </w:rPr>
        <w:t>項により指定された医師は、この規</w:t>
      </w:r>
      <w:r w:rsidR="00732E14">
        <w:rPr>
          <w:rFonts w:hint="eastAsia"/>
          <w:sz w:val="24"/>
          <w:szCs w:val="24"/>
        </w:rPr>
        <w:t>定</w:t>
      </w:r>
      <w:r w:rsidR="001B26F4" w:rsidRPr="001B26F4">
        <w:rPr>
          <w:rFonts w:hint="eastAsia"/>
          <w:sz w:val="24"/>
          <w:szCs w:val="24"/>
        </w:rPr>
        <w:t>を遵守すべき旨、京都府医師会長に文書</w:t>
      </w:r>
      <w:r w:rsidR="00732E14">
        <w:rPr>
          <w:rFonts w:hint="eastAsia"/>
          <w:sz w:val="24"/>
          <w:szCs w:val="24"/>
        </w:rPr>
        <w:t>に</w:t>
      </w:r>
      <w:r w:rsidR="001B26F4" w:rsidRPr="001B26F4">
        <w:rPr>
          <w:rFonts w:hint="eastAsia"/>
          <w:sz w:val="24"/>
          <w:szCs w:val="24"/>
        </w:rPr>
        <w:t>より誓約しなければならない。</w:t>
      </w:r>
    </w:p>
    <w:p w14:paraId="04ECB492" w14:textId="77777777" w:rsidR="001B26F4" w:rsidRPr="001B26F4" w:rsidRDefault="00F93E31" w:rsidP="00402E37">
      <w:pPr>
        <w:pStyle w:val="ad"/>
        <w:spacing w:line="276" w:lineRule="auto"/>
        <w:jc w:val="distribute"/>
        <w:rPr>
          <w:sz w:val="24"/>
          <w:szCs w:val="24"/>
        </w:rPr>
      </w:pPr>
      <w:r>
        <w:rPr>
          <w:rFonts w:hint="eastAsia"/>
          <w:sz w:val="24"/>
          <w:szCs w:val="24"/>
        </w:rPr>
        <w:t>２．</w:t>
      </w:r>
      <w:r w:rsidR="001B26F4" w:rsidRPr="001B26F4">
        <w:rPr>
          <w:rFonts w:hint="eastAsia"/>
          <w:sz w:val="24"/>
          <w:szCs w:val="24"/>
        </w:rPr>
        <w:t>指定医師は氏名変更、指定を受けた医療施設の変更（場所、設備）があったとき</w:t>
      </w:r>
    </w:p>
    <w:p w14:paraId="07D7E796" w14:textId="77777777" w:rsidR="001B26F4" w:rsidRDefault="001B26F4" w:rsidP="00402E37">
      <w:pPr>
        <w:pStyle w:val="ad"/>
        <w:spacing w:line="276" w:lineRule="auto"/>
        <w:ind w:firstLineChars="100" w:firstLine="240"/>
        <w:rPr>
          <w:sz w:val="24"/>
          <w:szCs w:val="24"/>
        </w:rPr>
      </w:pPr>
      <w:r w:rsidRPr="001B26F4">
        <w:rPr>
          <w:rFonts w:hint="eastAsia"/>
          <w:sz w:val="24"/>
          <w:szCs w:val="24"/>
        </w:rPr>
        <w:t>は、直ちに京都府医師会長へ届出なければならない。</w:t>
      </w:r>
    </w:p>
    <w:p w14:paraId="00DC0EDB" w14:textId="77777777" w:rsidR="00B73650" w:rsidRDefault="00F93E31" w:rsidP="00F93E31">
      <w:pPr>
        <w:pStyle w:val="ad"/>
        <w:spacing w:line="276" w:lineRule="auto"/>
        <w:ind w:left="240" w:hangingChars="100" w:hanging="240"/>
        <w:rPr>
          <w:sz w:val="24"/>
          <w:szCs w:val="24"/>
        </w:rPr>
      </w:pPr>
      <w:r>
        <w:rPr>
          <w:rFonts w:asciiTheme="minorEastAsia" w:hAnsiTheme="minorEastAsia" w:hint="eastAsia"/>
          <w:sz w:val="24"/>
          <w:szCs w:val="24"/>
        </w:rPr>
        <w:t>３．</w:t>
      </w:r>
      <w:r w:rsidR="00B73650" w:rsidRPr="00F93E31">
        <w:rPr>
          <w:rFonts w:hint="eastAsia"/>
          <w:kern w:val="0"/>
          <w:sz w:val="24"/>
          <w:szCs w:val="24"/>
        </w:rPr>
        <w:t>指定医師は指定された医療施設の廃止、設備要件が欠如した場合には、設備指定</w:t>
      </w:r>
      <w:r w:rsidR="00B73650">
        <w:rPr>
          <w:rFonts w:hint="eastAsia"/>
          <w:sz w:val="24"/>
          <w:szCs w:val="24"/>
        </w:rPr>
        <w:t>証を又はその指定された医療施設より県外に転出した場合には指定証を、直ちに京都府医師会長へ返却しなければならない。</w:t>
      </w:r>
    </w:p>
    <w:p w14:paraId="1532A53A" w14:textId="77777777" w:rsidR="00B73650" w:rsidRDefault="00F93E31" w:rsidP="00402E37">
      <w:pPr>
        <w:pStyle w:val="ad"/>
        <w:spacing w:line="276" w:lineRule="auto"/>
        <w:ind w:left="240" w:hangingChars="100" w:hanging="240"/>
        <w:rPr>
          <w:sz w:val="24"/>
          <w:szCs w:val="24"/>
        </w:rPr>
      </w:pPr>
      <w:r>
        <w:rPr>
          <w:rFonts w:asciiTheme="minorEastAsia" w:hAnsiTheme="minorEastAsia" w:hint="eastAsia"/>
          <w:sz w:val="24"/>
          <w:szCs w:val="24"/>
        </w:rPr>
        <w:t>４．</w:t>
      </w:r>
      <w:r w:rsidR="00B73650">
        <w:rPr>
          <w:rFonts w:hint="eastAsia"/>
          <w:sz w:val="24"/>
          <w:szCs w:val="24"/>
        </w:rPr>
        <w:t>指定医師の</w:t>
      </w:r>
      <w:r>
        <w:rPr>
          <w:rFonts w:hint="eastAsia"/>
          <w:sz w:val="24"/>
          <w:szCs w:val="24"/>
        </w:rPr>
        <w:t>２</w:t>
      </w:r>
      <w:r w:rsidR="00B73650">
        <w:rPr>
          <w:rFonts w:hint="eastAsia"/>
          <w:sz w:val="24"/>
          <w:szCs w:val="24"/>
        </w:rPr>
        <w:t>年毎の更新に際しては示された手続きを行わなければならない。</w:t>
      </w:r>
    </w:p>
    <w:p w14:paraId="52F9685A" w14:textId="77777777" w:rsidR="00B73650" w:rsidRDefault="00F93E31" w:rsidP="00402E37">
      <w:pPr>
        <w:pStyle w:val="ad"/>
        <w:spacing w:line="276" w:lineRule="auto"/>
        <w:ind w:left="240" w:hangingChars="100" w:hanging="240"/>
        <w:rPr>
          <w:sz w:val="24"/>
          <w:szCs w:val="24"/>
        </w:rPr>
      </w:pPr>
      <w:r>
        <w:rPr>
          <w:rFonts w:asciiTheme="minorEastAsia" w:hAnsiTheme="minorEastAsia" w:hint="eastAsia"/>
          <w:sz w:val="24"/>
          <w:szCs w:val="24"/>
        </w:rPr>
        <w:t>５．</w:t>
      </w:r>
      <w:r w:rsidR="00B73650">
        <w:rPr>
          <w:rFonts w:hint="eastAsia"/>
          <w:sz w:val="24"/>
          <w:szCs w:val="24"/>
        </w:rPr>
        <w:t>指定医師は</w:t>
      </w:r>
      <w:r w:rsidR="00F23D4E">
        <w:rPr>
          <w:rFonts w:hint="eastAsia"/>
          <w:sz w:val="24"/>
          <w:szCs w:val="24"/>
        </w:rPr>
        <w:t>母体保護法第</w:t>
      </w:r>
      <w:r w:rsidR="00B73650" w:rsidRPr="00B73650">
        <w:rPr>
          <w:rFonts w:asciiTheme="minorEastAsia" w:hAnsiTheme="minorEastAsia" w:hint="eastAsia"/>
          <w:sz w:val="24"/>
          <w:szCs w:val="24"/>
        </w:rPr>
        <w:t>25</w:t>
      </w:r>
      <w:r w:rsidR="00B73650">
        <w:rPr>
          <w:rFonts w:hint="eastAsia"/>
          <w:sz w:val="24"/>
          <w:szCs w:val="24"/>
        </w:rPr>
        <w:t>条に定められた届出を怠ってはならない。</w:t>
      </w:r>
    </w:p>
    <w:p w14:paraId="45253892" w14:textId="77777777" w:rsidR="00B73650" w:rsidRDefault="00F93E31" w:rsidP="00402E37">
      <w:pPr>
        <w:pStyle w:val="ad"/>
        <w:spacing w:line="276" w:lineRule="auto"/>
        <w:ind w:left="240" w:hangingChars="100" w:hanging="240"/>
        <w:rPr>
          <w:sz w:val="24"/>
          <w:szCs w:val="24"/>
        </w:rPr>
      </w:pPr>
      <w:r>
        <w:rPr>
          <w:rFonts w:asciiTheme="minorEastAsia" w:hAnsiTheme="minorEastAsia" w:hint="eastAsia"/>
          <w:sz w:val="24"/>
          <w:szCs w:val="24"/>
        </w:rPr>
        <w:t>６．</w:t>
      </w:r>
      <w:r w:rsidR="00350D4E">
        <w:rPr>
          <w:rFonts w:hint="eastAsia"/>
          <w:sz w:val="24"/>
          <w:szCs w:val="24"/>
        </w:rPr>
        <w:t>指定医師は母体保護法第</w:t>
      </w:r>
      <w:r w:rsidR="00350D4E" w:rsidRPr="00350D4E">
        <w:rPr>
          <w:rFonts w:asciiTheme="minorEastAsia" w:hAnsiTheme="minorEastAsia" w:hint="eastAsia"/>
          <w:sz w:val="24"/>
          <w:szCs w:val="24"/>
        </w:rPr>
        <w:t>14</w:t>
      </w:r>
      <w:r w:rsidR="000B3398">
        <w:rPr>
          <w:rFonts w:hint="eastAsia"/>
          <w:sz w:val="24"/>
          <w:szCs w:val="24"/>
        </w:rPr>
        <w:t>条の人工妊娠中絶を施行するに当たって</w:t>
      </w:r>
      <w:r w:rsidR="00F23D4E">
        <w:rPr>
          <w:rFonts w:hint="eastAsia"/>
          <w:sz w:val="24"/>
          <w:szCs w:val="24"/>
        </w:rPr>
        <w:t>は常に次のこ</w:t>
      </w:r>
      <w:r w:rsidR="00350D4E">
        <w:rPr>
          <w:rFonts w:hint="eastAsia"/>
          <w:sz w:val="24"/>
          <w:szCs w:val="24"/>
        </w:rPr>
        <w:t>とを遵守しなければならない。</w:t>
      </w:r>
    </w:p>
    <w:p w14:paraId="3FF8228A" w14:textId="77777777" w:rsidR="00716B2F" w:rsidRPr="002371F6" w:rsidRDefault="00716B2F" w:rsidP="00402E37">
      <w:pPr>
        <w:pStyle w:val="ad"/>
        <w:spacing w:line="276" w:lineRule="auto"/>
        <w:ind w:leftChars="107" w:left="225"/>
        <w:rPr>
          <w:sz w:val="24"/>
          <w:szCs w:val="24"/>
        </w:rPr>
      </w:pPr>
      <w:r w:rsidRPr="002371F6">
        <w:rPr>
          <w:rFonts w:asciiTheme="minorEastAsia" w:hAnsiTheme="minorEastAsia" w:hint="eastAsia"/>
          <w:sz w:val="24"/>
          <w:szCs w:val="24"/>
        </w:rPr>
        <w:t>(1)</w:t>
      </w:r>
      <w:r w:rsidRPr="002371F6">
        <w:rPr>
          <w:rFonts w:hint="eastAsia"/>
          <w:sz w:val="24"/>
          <w:szCs w:val="24"/>
        </w:rPr>
        <w:t xml:space="preserve"> </w:t>
      </w:r>
      <w:r w:rsidRPr="002371F6">
        <w:rPr>
          <w:rFonts w:hint="eastAsia"/>
          <w:sz w:val="24"/>
          <w:szCs w:val="24"/>
        </w:rPr>
        <w:t>人工妊娠中絶手術の適応を厳守すること。</w:t>
      </w:r>
    </w:p>
    <w:p w14:paraId="2D51D862" w14:textId="77777777" w:rsidR="00716B2F" w:rsidRPr="002371F6" w:rsidRDefault="00716B2F" w:rsidP="00402E37">
      <w:pPr>
        <w:pStyle w:val="ad"/>
        <w:spacing w:line="276" w:lineRule="auto"/>
        <w:ind w:firstLineChars="100" w:firstLine="240"/>
        <w:rPr>
          <w:sz w:val="24"/>
          <w:szCs w:val="24"/>
        </w:rPr>
      </w:pPr>
      <w:r w:rsidRPr="002371F6">
        <w:rPr>
          <w:rFonts w:asciiTheme="minorEastAsia" w:hAnsiTheme="minorEastAsia" w:hint="eastAsia"/>
          <w:sz w:val="24"/>
          <w:szCs w:val="24"/>
        </w:rPr>
        <w:t>(2)</w:t>
      </w:r>
      <w:r w:rsidRPr="002371F6">
        <w:rPr>
          <w:rFonts w:hint="eastAsia"/>
          <w:sz w:val="24"/>
          <w:szCs w:val="24"/>
        </w:rPr>
        <w:t xml:space="preserve"> </w:t>
      </w:r>
      <w:r w:rsidRPr="002371F6">
        <w:rPr>
          <w:rFonts w:hint="eastAsia"/>
          <w:sz w:val="24"/>
          <w:szCs w:val="24"/>
        </w:rPr>
        <w:t>人工妊娠中絶手術の実施は、指定医師として指定を受けた施設内のみとし、往</w:t>
      </w:r>
    </w:p>
    <w:p w14:paraId="37E6EFAF" w14:textId="77777777" w:rsidR="00716B2F" w:rsidRPr="002371F6" w:rsidRDefault="00716B2F" w:rsidP="00402E37">
      <w:pPr>
        <w:pStyle w:val="ad"/>
        <w:spacing w:line="276" w:lineRule="auto"/>
        <w:ind w:leftChars="107" w:left="225" w:firstLineChars="50" w:firstLine="120"/>
        <w:rPr>
          <w:sz w:val="24"/>
          <w:szCs w:val="24"/>
        </w:rPr>
      </w:pPr>
      <w:r w:rsidRPr="002371F6">
        <w:rPr>
          <w:rFonts w:hint="eastAsia"/>
          <w:sz w:val="24"/>
          <w:szCs w:val="24"/>
        </w:rPr>
        <w:t xml:space="preserve"> </w:t>
      </w:r>
      <w:r w:rsidRPr="002371F6">
        <w:rPr>
          <w:rFonts w:hint="eastAsia"/>
          <w:sz w:val="24"/>
          <w:szCs w:val="24"/>
        </w:rPr>
        <w:t>診先等においては行わないこと。</w:t>
      </w:r>
    </w:p>
    <w:p w14:paraId="77641382" w14:textId="612ABEFB" w:rsidR="00716B2F" w:rsidRPr="002371F6" w:rsidRDefault="00F23D4E" w:rsidP="00402E37">
      <w:pPr>
        <w:pStyle w:val="ad"/>
        <w:spacing w:line="276" w:lineRule="auto"/>
        <w:rPr>
          <w:rFonts w:asciiTheme="minorEastAsia" w:hAnsiTheme="minorEastAsia"/>
          <w:sz w:val="24"/>
          <w:szCs w:val="24"/>
        </w:rPr>
      </w:pPr>
      <w:r w:rsidRPr="002371F6">
        <w:rPr>
          <w:rFonts w:asciiTheme="minorEastAsia" w:hAnsiTheme="minorEastAsia" w:hint="eastAsia"/>
          <w:sz w:val="24"/>
          <w:szCs w:val="24"/>
        </w:rPr>
        <w:t xml:space="preserve"> </w:t>
      </w:r>
      <w:r w:rsidR="002371F6" w:rsidRPr="002371F6">
        <w:rPr>
          <w:rFonts w:asciiTheme="minorEastAsia" w:hAnsiTheme="minorEastAsia"/>
          <w:sz w:val="24"/>
          <w:szCs w:val="24"/>
        </w:rPr>
        <w:t xml:space="preserve"> </w:t>
      </w:r>
      <w:r w:rsidR="00CD5F28" w:rsidRPr="002371F6">
        <w:rPr>
          <w:rFonts w:asciiTheme="minorEastAsia" w:hAnsiTheme="minorEastAsia" w:hint="eastAsia"/>
          <w:sz w:val="24"/>
          <w:szCs w:val="24"/>
        </w:rPr>
        <w:t>(3)</w:t>
      </w:r>
      <w:r w:rsidR="00716B2F" w:rsidRPr="002371F6">
        <w:rPr>
          <w:rFonts w:asciiTheme="minorEastAsia" w:hAnsiTheme="minorEastAsia" w:hint="eastAsia"/>
          <w:sz w:val="24"/>
          <w:szCs w:val="24"/>
        </w:rPr>
        <w:t>必要に応じ</w:t>
      </w:r>
      <w:r w:rsidR="00DF215E" w:rsidRPr="002371F6">
        <w:rPr>
          <w:rFonts w:asciiTheme="minorEastAsia" w:hAnsiTheme="minorEastAsia" w:hint="eastAsia"/>
          <w:sz w:val="24"/>
          <w:szCs w:val="24"/>
        </w:rPr>
        <w:t>て</w:t>
      </w:r>
      <w:r w:rsidR="00716B2F" w:rsidRPr="002371F6">
        <w:rPr>
          <w:rFonts w:asciiTheme="minorEastAsia" w:hAnsiTheme="minorEastAsia" w:hint="eastAsia"/>
          <w:sz w:val="24"/>
          <w:szCs w:val="24"/>
        </w:rPr>
        <w:t>受胎調節の指導を実施すること。</w:t>
      </w:r>
    </w:p>
    <w:p w14:paraId="554D4AC0" w14:textId="77777777" w:rsidR="00716B2F" w:rsidRDefault="00F93E31" w:rsidP="00402E37">
      <w:pPr>
        <w:pStyle w:val="ad"/>
        <w:spacing w:line="276" w:lineRule="auto"/>
        <w:rPr>
          <w:sz w:val="24"/>
          <w:szCs w:val="24"/>
        </w:rPr>
      </w:pPr>
      <w:r>
        <w:rPr>
          <w:rFonts w:asciiTheme="minorEastAsia" w:hAnsiTheme="minorEastAsia" w:hint="eastAsia"/>
          <w:sz w:val="24"/>
          <w:szCs w:val="24"/>
        </w:rPr>
        <w:t>７．</w:t>
      </w:r>
      <w:r w:rsidR="00716B2F">
        <w:rPr>
          <w:rFonts w:hint="eastAsia"/>
          <w:sz w:val="24"/>
          <w:szCs w:val="24"/>
        </w:rPr>
        <w:t>指定医師の診療科目は産婦人科を主体としなければならない。</w:t>
      </w:r>
    </w:p>
    <w:p w14:paraId="11399094" w14:textId="77777777" w:rsidR="00F23D4E" w:rsidRDefault="00F93E31" w:rsidP="00402E37">
      <w:pPr>
        <w:pStyle w:val="ad"/>
        <w:spacing w:line="276" w:lineRule="auto"/>
        <w:ind w:left="240" w:hangingChars="100" w:hanging="240"/>
        <w:rPr>
          <w:sz w:val="24"/>
          <w:szCs w:val="24"/>
        </w:rPr>
      </w:pPr>
      <w:r>
        <w:rPr>
          <w:rFonts w:asciiTheme="minorEastAsia" w:hAnsiTheme="minorEastAsia" w:hint="eastAsia"/>
          <w:sz w:val="24"/>
          <w:szCs w:val="24"/>
        </w:rPr>
        <w:t>８．</w:t>
      </w:r>
      <w:r w:rsidR="00716B2F">
        <w:rPr>
          <w:rFonts w:hint="eastAsia"/>
          <w:sz w:val="24"/>
          <w:szCs w:val="24"/>
        </w:rPr>
        <w:t>指定医師は日本医師会、京都府医師会、日本産科婦人科学会、京都産婦人科医会</w:t>
      </w:r>
    </w:p>
    <w:p w14:paraId="686C35A9" w14:textId="77777777" w:rsidR="00716B2F" w:rsidRDefault="00716B2F" w:rsidP="00402E37">
      <w:pPr>
        <w:pStyle w:val="ad"/>
        <w:spacing w:line="276" w:lineRule="auto"/>
        <w:ind w:firstLineChars="100" w:firstLine="240"/>
        <w:rPr>
          <w:sz w:val="24"/>
          <w:szCs w:val="24"/>
        </w:rPr>
      </w:pPr>
      <w:r>
        <w:rPr>
          <w:rFonts w:hint="eastAsia"/>
          <w:sz w:val="24"/>
          <w:szCs w:val="24"/>
        </w:rPr>
        <w:t>等の行う研修会の受講を怠ってはならない。</w:t>
      </w:r>
    </w:p>
    <w:p w14:paraId="1A538191" w14:textId="77777777" w:rsidR="00067EA0" w:rsidRPr="00067EA0" w:rsidRDefault="00F93E31" w:rsidP="00194F58">
      <w:pPr>
        <w:pStyle w:val="ad"/>
        <w:spacing w:line="276" w:lineRule="auto"/>
        <w:ind w:left="240" w:hangingChars="100" w:hanging="240"/>
        <w:rPr>
          <w:sz w:val="24"/>
          <w:szCs w:val="24"/>
        </w:rPr>
      </w:pPr>
      <w:r>
        <w:rPr>
          <w:rFonts w:hint="eastAsia"/>
          <w:sz w:val="24"/>
          <w:szCs w:val="24"/>
        </w:rPr>
        <w:t>９．</w:t>
      </w:r>
      <w:r w:rsidR="00067EA0">
        <w:rPr>
          <w:rFonts w:hint="eastAsia"/>
          <w:sz w:val="24"/>
          <w:szCs w:val="24"/>
        </w:rPr>
        <w:t>指定医師は他の指定医師と円満協議し、救急時相互扶助の体制を確立するよう</w:t>
      </w:r>
      <w:r w:rsidR="00194F58">
        <w:rPr>
          <w:rFonts w:hint="eastAsia"/>
          <w:sz w:val="24"/>
          <w:szCs w:val="24"/>
        </w:rPr>
        <w:t>努め</w:t>
      </w:r>
      <w:r w:rsidR="00067EA0">
        <w:rPr>
          <w:rFonts w:hint="eastAsia"/>
          <w:sz w:val="24"/>
          <w:szCs w:val="24"/>
        </w:rPr>
        <w:t>なければならない。</w:t>
      </w:r>
      <w:bookmarkStart w:id="0" w:name="_GoBack"/>
      <w:bookmarkEnd w:id="0"/>
    </w:p>
    <w:sectPr w:rsidR="00067EA0" w:rsidRPr="00067EA0" w:rsidSect="00B73650">
      <w:footerReference w:type="default" r:id="rId8"/>
      <w:pgSz w:w="11906" w:h="16838"/>
      <w:pgMar w:top="851" w:right="1361" w:bottom="851"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B78F7" w14:textId="77777777" w:rsidR="00593D1E" w:rsidRDefault="00593D1E" w:rsidP="002A4F2D">
      <w:r>
        <w:separator/>
      </w:r>
    </w:p>
  </w:endnote>
  <w:endnote w:type="continuationSeparator" w:id="0">
    <w:p w14:paraId="434438E2" w14:textId="77777777" w:rsidR="00593D1E" w:rsidRDefault="00593D1E" w:rsidP="002A4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平成ゴシック体W5">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AB914" w14:textId="7C123D8B" w:rsidR="00F25124" w:rsidRPr="00F25124" w:rsidRDefault="00F25124" w:rsidP="00F25124">
    <w:pPr>
      <w:pStyle w:val="aa"/>
      <w:jc w:val="right"/>
      <w:rPr>
        <w:rFonts w:asciiTheme="minorEastAsia" w:hAnsiTheme="minorEastAsia"/>
      </w:rPr>
    </w:pPr>
    <w:r w:rsidRPr="00F25124">
      <w:rPr>
        <w:rFonts w:asciiTheme="minorEastAsia" w:hAnsiTheme="minorEastAsia" w:hint="eastAsia"/>
      </w:rPr>
      <w:t>（2018.12.1）</w:t>
    </w:r>
  </w:p>
  <w:p w14:paraId="0B5575EA" w14:textId="77777777" w:rsidR="00F25124" w:rsidRDefault="00F2512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40B82" w14:textId="77777777" w:rsidR="00593D1E" w:rsidRDefault="00593D1E" w:rsidP="002A4F2D">
      <w:r>
        <w:separator/>
      </w:r>
    </w:p>
  </w:footnote>
  <w:footnote w:type="continuationSeparator" w:id="0">
    <w:p w14:paraId="50B956FC" w14:textId="77777777" w:rsidR="00593D1E" w:rsidRDefault="00593D1E" w:rsidP="002A4F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F42C4"/>
    <w:multiLevelType w:val="hybridMultilevel"/>
    <w:tmpl w:val="40F211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287F6E"/>
    <w:multiLevelType w:val="hybridMultilevel"/>
    <w:tmpl w:val="8736CB94"/>
    <w:lvl w:ilvl="0" w:tplc="4ADAEBD8">
      <w:start w:val="1"/>
      <w:numFmt w:val="decimal"/>
      <w:lvlText w:val="%1."/>
      <w:lvlJc w:val="left"/>
      <w:pPr>
        <w:ind w:left="420"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2706E9"/>
    <w:multiLevelType w:val="hybridMultilevel"/>
    <w:tmpl w:val="A73AE780"/>
    <w:lvl w:ilvl="0" w:tplc="3F54C332">
      <w:start w:val="1"/>
      <w:numFmt w:val="decimal"/>
      <w:lvlText w:val="(%1)"/>
      <w:lvlJc w:val="left"/>
      <w:pPr>
        <w:ind w:left="645" w:hanging="420"/>
      </w:pPr>
      <w:rPr>
        <w:rFonts w:eastAsia="ＤＦ平成ゴシック体W5"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76352B"/>
    <w:multiLevelType w:val="hybridMultilevel"/>
    <w:tmpl w:val="0AAA5C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E65AC4"/>
    <w:multiLevelType w:val="hybridMultilevel"/>
    <w:tmpl w:val="CDA4BE08"/>
    <w:lvl w:ilvl="0" w:tplc="6948479A">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0A7D7B"/>
    <w:multiLevelType w:val="hybridMultilevel"/>
    <w:tmpl w:val="491AD894"/>
    <w:lvl w:ilvl="0" w:tplc="4ADAEBD8">
      <w:start w:val="1"/>
      <w:numFmt w:val="decimal"/>
      <w:lvlText w:val="%1."/>
      <w:lvlJc w:val="left"/>
      <w:pPr>
        <w:ind w:left="660" w:hanging="420"/>
      </w:pPr>
      <w:rPr>
        <w:rFonts w:asciiTheme="minorEastAsia" w:eastAsiaTheme="minorEastAsia" w:hAnsiTheme="minor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52C096B"/>
    <w:multiLevelType w:val="hybridMultilevel"/>
    <w:tmpl w:val="F7CAC518"/>
    <w:lvl w:ilvl="0" w:tplc="3F54C332">
      <w:start w:val="1"/>
      <w:numFmt w:val="decimal"/>
      <w:lvlText w:val="(%1)"/>
      <w:lvlJc w:val="left"/>
      <w:pPr>
        <w:ind w:left="645" w:hanging="420"/>
      </w:pPr>
      <w:rPr>
        <w:rFonts w:eastAsia="ＤＦ平成ゴシック体W5"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4841"/>
    <w:rsid w:val="000018B4"/>
    <w:rsid w:val="00014573"/>
    <w:rsid w:val="00032EFF"/>
    <w:rsid w:val="000463A0"/>
    <w:rsid w:val="00053C8A"/>
    <w:rsid w:val="00060C44"/>
    <w:rsid w:val="00067EA0"/>
    <w:rsid w:val="000745F5"/>
    <w:rsid w:val="00087C00"/>
    <w:rsid w:val="00091DE2"/>
    <w:rsid w:val="000B3398"/>
    <w:rsid w:val="000C4841"/>
    <w:rsid w:val="001041F5"/>
    <w:rsid w:val="00113201"/>
    <w:rsid w:val="001242D2"/>
    <w:rsid w:val="00133134"/>
    <w:rsid w:val="00154071"/>
    <w:rsid w:val="0016103F"/>
    <w:rsid w:val="00194F58"/>
    <w:rsid w:val="001B26F4"/>
    <w:rsid w:val="001D3E15"/>
    <w:rsid w:val="002245E7"/>
    <w:rsid w:val="002371F6"/>
    <w:rsid w:val="00240AA9"/>
    <w:rsid w:val="00273C5B"/>
    <w:rsid w:val="002A4F2D"/>
    <w:rsid w:val="002F018C"/>
    <w:rsid w:val="003053C1"/>
    <w:rsid w:val="00326DF8"/>
    <w:rsid w:val="00335868"/>
    <w:rsid w:val="00345B7E"/>
    <w:rsid w:val="00350D4E"/>
    <w:rsid w:val="00373D8E"/>
    <w:rsid w:val="00387FE0"/>
    <w:rsid w:val="00402E37"/>
    <w:rsid w:val="004271AF"/>
    <w:rsid w:val="004419CE"/>
    <w:rsid w:val="00446FFA"/>
    <w:rsid w:val="0049642A"/>
    <w:rsid w:val="004B316E"/>
    <w:rsid w:val="00510B6F"/>
    <w:rsid w:val="00593D1E"/>
    <w:rsid w:val="005962D9"/>
    <w:rsid w:val="005A720D"/>
    <w:rsid w:val="005D6EA9"/>
    <w:rsid w:val="005E2C4C"/>
    <w:rsid w:val="00626ABF"/>
    <w:rsid w:val="006735F5"/>
    <w:rsid w:val="00675DDE"/>
    <w:rsid w:val="006A2B84"/>
    <w:rsid w:val="006E0780"/>
    <w:rsid w:val="006F4FA3"/>
    <w:rsid w:val="00716B2F"/>
    <w:rsid w:val="007266E9"/>
    <w:rsid w:val="00732E14"/>
    <w:rsid w:val="007D675D"/>
    <w:rsid w:val="007E34F9"/>
    <w:rsid w:val="00814F22"/>
    <w:rsid w:val="00842BDA"/>
    <w:rsid w:val="00857F22"/>
    <w:rsid w:val="00870567"/>
    <w:rsid w:val="008F2CA0"/>
    <w:rsid w:val="008F2F08"/>
    <w:rsid w:val="008F3C59"/>
    <w:rsid w:val="00911873"/>
    <w:rsid w:val="00922056"/>
    <w:rsid w:val="009A09B2"/>
    <w:rsid w:val="00A054BF"/>
    <w:rsid w:val="00A3399A"/>
    <w:rsid w:val="00A8042C"/>
    <w:rsid w:val="00A93C7A"/>
    <w:rsid w:val="00AB6AEF"/>
    <w:rsid w:val="00AF4422"/>
    <w:rsid w:val="00B270AE"/>
    <w:rsid w:val="00B6398F"/>
    <w:rsid w:val="00B72B61"/>
    <w:rsid w:val="00B73650"/>
    <w:rsid w:val="00BD6FF9"/>
    <w:rsid w:val="00C31D70"/>
    <w:rsid w:val="00C35242"/>
    <w:rsid w:val="00C74A9C"/>
    <w:rsid w:val="00CD5F28"/>
    <w:rsid w:val="00CF2073"/>
    <w:rsid w:val="00CF60BB"/>
    <w:rsid w:val="00D15490"/>
    <w:rsid w:val="00D479F5"/>
    <w:rsid w:val="00D673D5"/>
    <w:rsid w:val="00D76F9C"/>
    <w:rsid w:val="00DD2780"/>
    <w:rsid w:val="00DE01BB"/>
    <w:rsid w:val="00DE1938"/>
    <w:rsid w:val="00DF215E"/>
    <w:rsid w:val="00E01AB3"/>
    <w:rsid w:val="00E0310D"/>
    <w:rsid w:val="00E44CB0"/>
    <w:rsid w:val="00ED5CA6"/>
    <w:rsid w:val="00EF51ED"/>
    <w:rsid w:val="00F15438"/>
    <w:rsid w:val="00F23D4E"/>
    <w:rsid w:val="00F25124"/>
    <w:rsid w:val="00F539E4"/>
    <w:rsid w:val="00F71C05"/>
    <w:rsid w:val="00F847FE"/>
    <w:rsid w:val="00F93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42D90EA"/>
  <w15:docId w15:val="{2ED7BCAB-380C-460D-9A63-DA21B43A9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B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C4841"/>
    <w:pPr>
      <w:jc w:val="center"/>
    </w:pPr>
    <w:rPr>
      <w:sz w:val="28"/>
      <w:szCs w:val="28"/>
    </w:rPr>
  </w:style>
  <w:style w:type="character" w:customStyle="1" w:styleId="a4">
    <w:name w:val="記 (文字)"/>
    <w:basedOn w:val="a0"/>
    <w:link w:val="a3"/>
    <w:uiPriority w:val="99"/>
    <w:rsid w:val="000C4841"/>
    <w:rPr>
      <w:sz w:val="28"/>
      <w:szCs w:val="28"/>
    </w:rPr>
  </w:style>
  <w:style w:type="paragraph" w:styleId="a5">
    <w:name w:val="Closing"/>
    <w:basedOn w:val="a"/>
    <w:link w:val="a6"/>
    <w:uiPriority w:val="99"/>
    <w:unhideWhenUsed/>
    <w:rsid w:val="000C4841"/>
    <w:pPr>
      <w:jc w:val="right"/>
    </w:pPr>
    <w:rPr>
      <w:sz w:val="28"/>
      <w:szCs w:val="28"/>
    </w:rPr>
  </w:style>
  <w:style w:type="character" w:customStyle="1" w:styleId="a6">
    <w:name w:val="結語 (文字)"/>
    <w:basedOn w:val="a0"/>
    <w:link w:val="a5"/>
    <w:uiPriority w:val="99"/>
    <w:rsid w:val="000C4841"/>
    <w:rPr>
      <w:sz w:val="28"/>
      <w:szCs w:val="28"/>
    </w:rPr>
  </w:style>
  <w:style w:type="paragraph" w:styleId="a7">
    <w:name w:val="List Paragraph"/>
    <w:basedOn w:val="a"/>
    <w:uiPriority w:val="34"/>
    <w:qFormat/>
    <w:rsid w:val="005D6EA9"/>
    <w:pPr>
      <w:ind w:leftChars="400" w:left="840"/>
    </w:pPr>
  </w:style>
  <w:style w:type="paragraph" w:styleId="a8">
    <w:name w:val="header"/>
    <w:basedOn w:val="a"/>
    <w:link w:val="a9"/>
    <w:uiPriority w:val="99"/>
    <w:unhideWhenUsed/>
    <w:rsid w:val="002A4F2D"/>
    <w:pPr>
      <w:tabs>
        <w:tab w:val="center" w:pos="4252"/>
        <w:tab w:val="right" w:pos="8504"/>
      </w:tabs>
      <w:snapToGrid w:val="0"/>
    </w:pPr>
  </w:style>
  <w:style w:type="character" w:customStyle="1" w:styleId="a9">
    <w:name w:val="ヘッダー (文字)"/>
    <w:basedOn w:val="a0"/>
    <w:link w:val="a8"/>
    <w:uiPriority w:val="99"/>
    <w:rsid w:val="002A4F2D"/>
  </w:style>
  <w:style w:type="paragraph" w:styleId="aa">
    <w:name w:val="footer"/>
    <w:basedOn w:val="a"/>
    <w:link w:val="ab"/>
    <w:uiPriority w:val="99"/>
    <w:unhideWhenUsed/>
    <w:rsid w:val="002A4F2D"/>
    <w:pPr>
      <w:tabs>
        <w:tab w:val="center" w:pos="4252"/>
        <w:tab w:val="right" w:pos="8504"/>
      </w:tabs>
      <w:snapToGrid w:val="0"/>
    </w:pPr>
  </w:style>
  <w:style w:type="character" w:customStyle="1" w:styleId="ab">
    <w:name w:val="フッター (文字)"/>
    <w:basedOn w:val="a0"/>
    <w:link w:val="aa"/>
    <w:uiPriority w:val="99"/>
    <w:rsid w:val="002A4F2D"/>
  </w:style>
  <w:style w:type="table" w:styleId="ac">
    <w:name w:val="Table Grid"/>
    <w:basedOn w:val="a1"/>
    <w:uiPriority w:val="59"/>
    <w:rsid w:val="0013313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表 (モノトーン)  11"/>
    <w:basedOn w:val="a1"/>
    <w:uiPriority w:val="60"/>
    <w:rsid w:val="0013313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d">
    <w:name w:val="No Spacing"/>
    <w:uiPriority w:val="1"/>
    <w:qFormat/>
    <w:rsid w:val="00AF4422"/>
    <w:pPr>
      <w:widowControl w:val="0"/>
      <w:jc w:val="both"/>
    </w:pPr>
  </w:style>
  <w:style w:type="character" w:styleId="ae">
    <w:name w:val="annotation reference"/>
    <w:basedOn w:val="a0"/>
    <w:uiPriority w:val="99"/>
    <w:semiHidden/>
    <w:unhideWhenUsed/>
    <w:rsid w:val="00F93E31"/>
    <w:rPr>
      <w:sz w:val="18"/>
      <w:szCs w:val="18"/>
    </w:rPr>
  </w:style>
  <w:style w:type="paragraph" w:styleId="af">
    <w:name w:val="annotation text"/>
    <w:basedOn w:val="a"/>
    <w:link w:val="af0"/>
    <w:uiPriority w:val="99"/>
    <w:semiHidden/>
    <w:unhideWhenUsed/>
    <w:rsid w:val="00F93E31"/>
    <w:pPr>
      <w:jc w:val="left"/>
    </w:pPr>
  </w:style>
  <w:style w:type="character" w:customStyle="1" w:styleId="af0">
    <w:name w:val="コメント文字列 (文字)"/>
    <w:basedOn w:val="a0"/>
    <w:link w:val="af"/>
    <w:uiPriority w:val="99"/>
    <w:semiHidden/>
    <w:rsid w:val="00F93E31"/>
  </w:style>
  <w:style w:type="paragraph" w:styleId="af1">
    <w:name w:val="annotation subject"/>
    <w:basedOn w:val="af"/>
    <w:next w:val="af"/>
    <w:link w:val="af2"/>
    <w:uiPriority w:val="99"/>
    <w:semiHidden/>
    <w:unhideWhenUsed/>
    <w:rsid w:val="00F93E31"/>
    <w:rPr>
      <w:b/>
      <w:bCs/>
    </w:rPr>
  </w:style>
  <w:style w:type="character" w:customStyle="1" w:styleId="af2">
    <w:name w:val="コメント内容 (文字)"/>
    <w:basedOn w:val="af0"/>
    <w:link w:val="af1"/>
    <w:uiPriority w:val="99"/>
    <w:semiHidden/>
    <w:rsid w:val="00F93E31"/>
    <w:rPr>
      <w:b/>
      <w:bCs/>
    </w:rPr>
  </w:style>
  <w:style w:type="paragraph" w:styleId="af3">
    <w:name w:val="Balloon Text"/>
    <w:basedOn w:val="a"/>
    <w:link w:val="af4"/>
    <w:uiPriority w:val="99"/>
    <w:semiHidden/>
    <w:unhideWhenUsed/>
    <w:rsid w:val="00F93E31"/>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F93E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56A27-A125-4D6A-AF81-934662B3B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HOK002</dc:creator>
  <cp:keywords/>
  <dc:description/>
  <cp:lastModifiedBy>ki</cp:lastModifiedBy>
  <cp:revision>23</cp:revision>
  <cp:lastPrinted>2018-06-14T07:20:00Z</cp:lastPrinted>
  <dcterms:created xsi:type="dcterms:W3CDTF">2013-01-28T05:06:00Z</dcterms:created>
  <dcterms:modified xsi:type="dcterms:W3CDTF">2018-06-14T07:20:00Z</dcterms:modified>
</cp:coreProperties>
</file>