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3F" w:rsidRPr="00660497" w:rsidRDefault="00096E3F" w:rsidP="00096E3F">
      <w:pPr>
        <w:jc w:val="center"/>
        <w:textAlignment w:val="baseline"/>
        <w:rPr>
          <w:rFonts w:ascii="HGｺﾞｼｯｸM" w:eastAsia="HGｺﾞｼｯｸM" w:hAnsi="HG丸ｺﾞｼｯｸM-PRO" w:cs="HG丸ｺﾞｼｯｸM-PRO" w:hint="eastAsia"/>
          <w:b/>
          <w:spacing w:val="2"/>
          <w:kern w:val="2"/>
          <w:sz w:val="28"/>
          <w:szCs w:val="28"/>
        </w:rPr>
      </w:pPr>
      <w:r w:rsidRPr="00660497">
        <w:rPr>
          <w:rFonts w:ascii="HGｺﾞｼｯｸM" w:eastAsia="HGｺﾞｼｯｸM" w:hAnsi="HG丸ｺﾞｼｯｸM-PRO" w:cs="HG丸ｺﾞｼｯｸM-PRO" w:hint="eastAsia"/>
          <w:b/>
          <w:bCs/>
          <w:spacing w:val="2"/>
          <w:kern w:val="2"/>
          <w:sz w:val="28"/>
          <w:szCs w:val="28"/>
        </w:rPr>
        <w:t>医療事故調査制度について</w:t>
      </w:r>
    </w:p>
    <w:p w:rsidR="00096E3F" w:rsidRPr="00660497" w:rsidRDefault="00096E3F" w:rsidP="00096E3F">
      <w:pPr>
        <w:textAlignment w:val="baseline"/>
        <w:rPr>
          <w:rFonts w:ascii="HGｺﾞｼｯｸM" w:eastAsia="HGｺﾞｼｯｸM" w:hAnsi="HG丸ｺﾞｼｯｸM-PRO" w:hint="eastAsia"/>
          <w:spacing w:val="8"/>
          <w:kern w:val="2"/>
          <w:sz w:val="24"/>
          <w:szCs w:val="24"/>
        </w:rPr>
      </w:pPr>
    </w:p>
    <w:p w:rsidR="00096E3F" w:rsidRPr="00660497" w:rsidRDefault="00096E3F" w:rsidP="00096E3F">
      <w:pPr>
        <w:textAlignment w:val="baseline"/>
        <w:rPr>
          <w:rFonts w:ascii="HGｺﾞｼｯｸM" w:eastAsia="HGｺﾞｼｯｸM" w:hAnsi="HG丸ｺﾞｼｯｸM-PRO" w:hint="eastAsia"/>
          <w:spacing w:val="8"/>
          <w:kern w:val="2"/>
          <w:sz w:val="24"/>
          <w:szCs w:val="24"/>
        </w:rPr>
      </w:pPr>
      <w:r w:rsidRPr="00660497">
        <w:rPr>
          <w:rFonts w:ascii="HGｺﾞｼｯｸM" w:eastAsia="HGｺﾞｼｯｸM" w:hAnsi="HG丸ｺﾞｼｯｸM-PRO" w:cs="HG丸ｺﾞｼｯｸM-PRO" w:hint="eastAsia"/>
          <w:b/>
          <w:spacing w:val="2"/>
          <w:kern w:val="2"/>
          <w:sz w:val="24"/>
          <w:szCs w:val="24"/>
        </w:rPr>
        <w:t>１．医療事故調査制度</w:t>
      </w:r>
      <w:r w:rsidRPr="00660497">
        <w:rPr>
          <w:rFonts w:ascii="HGｺﾞｼｯｸM" w:eastAsia="HGｺﾞｼｯｸM" w:hAnsi="HG丸ｺﾞｼｯｸM-PRO" w:hint="eastAsia"/>
          <w:spacing w:val="8"/>
          <w:kern w:val="2"/>
          <w:sz w:val="24"/>
          <w:szCs w:val="24"/>
        </w:rPr>
        <w:t xml:space="preserve"> </w:t>
      </w:r>
    </w:p>
    <w:p w:rsidR="00810E3C" w:rsidRPr="00660497" w:rsidRDefault="00096E3F" w:rsidP="00810E3C">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平成１１年以降、重大な医療事故が発生し、</w:t>
      </w:r>
      <w:r w:rsidR="00E36C0C" w:rsidRPr="00660497">
        <w:rPr>
          <w:rFonts w:ascii="HGｺﾞｼｯｸM" w:eastAsia="HGｺﾞｼｯｸM" w:hAnsi="HG丸ｺﾞｼｯｸM-PRO" w:cs="HG丸ｺﾞｼｯｸM-PRO" w:hint="eastAsia"/>
          <w:color w:val="000000"/>
          <w:kern w:val="2"/>
          <w:sz w:val="24"/>
          <w:szCs w:val="24"/>
        </w:rPr>
        <w:t>社会的</w:t>
      </w:r>
      <w:r w:rsidRPr="00660497">
        <w:rPr>
          <w:rFonts w:ascii="HGｺﾞｼｯｸM" w:eastAsia="HGｺﾞｼｯｸM" w:hAnsi="HG丸ｺﾞｼｯｸM-PRO" w:cs="HG丸ｺﾞｼｯｸM-PRO" w:hint="eastAsia"/>
          <w:color w:val="000000"/>
          <w:kern w:val="2"/>
          <w:sz w:val="24"/>
          <w:szCs w:val="24"/>
        </w:rPr>
        <w:t>問題となりました。</w:t>
      </w:r>
      <w:r w:rsidR="00810E3C" w:rsidRPr="00660497">
        <w:rPr>
          <w:rFonts w:ascii="HGｺﾞｼｯｸM" w:eastAsia="HGｺﾞｼｯｸM" w:hAnsi="HG丸ｺﾞｼｯｸM-PRO" w:cs="HG丸ｺﾞｼｯｸM-PRO" w:hint="eastAsia"/>
          <w:color w:val="000000"/>
          <w:kern w:val="2"/>
          <w:sz w:val="24"/>
          <w:szCs w:val="24"/>
        </w:rPr>
        <w:t>中には死亡事故</w:t>
      </w:r>
      <w:r w:rsidR="00E36C0C" w:rsidRPr="00660497">
        <w:rPr>
          <w:rFonts w:ascii="HGｺﾞｼｯｸM" w:eastAsia="HGｺﾞｼｯｸM" w:hAnsi="HG丸ｺﾞｼｯｸM-PRO" w:cs="HG丸ｺﾞｼｯｸM-PRO" w:hint="eastAsia"/>
          <w:color w:val="000000"/>
          <w:kern w:val="2"/>
          <w:sz w:val="24"/>
          <w:szCs w:val="24"/>
        </w:rPr>
        <w:t>もありました。</w:t>
      </w:r>
      <w:r w:rsidR="00810E3C" w:rsidRPr="00660497">
        <w:rPr>
          <w:rFonts w:ascii="HGｺﾞｼｯｸM" w:eastAsia="HGｺﾞｼｯｸM" w:hAnsi="HG丸ｺﾞｼｯｸM-PRO" w:cs="HG丸ｺﾞｼｯｸM-PRO" w:hint="eastAsia"/>
          <w:color w:val="000000"/>
          <w:kern w:val="2"/>
          <w:sz w:val="24"/>
          <w:szCs w:val="24"/>
        </w:rPr>
        <w:t>医療を受けることへの不安、不信感が高まり、国民や医療界の双方から、医療の質の向上を求める声が大きくなりました。</w:t>
      </w:r>
    </w:p>
    <w:p w:rsidR="00096E3F" w:rsidRPr="00660497" w:rsidRDefault="0018486C" w:rsidP="00810E3C">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kern w:val="2"/>
          <w:sz w:val="24"/>
          <w:szCs w:val="24"/>
        </w:rPr>
        <w:t>このような背景の中で、厚労省を中心に議論が重ねられた</w:t>
      </w:r>
      <w:r w:rsidR="00810E3C" w:rsidRPr="00660497">
        <w:rPr>
          <w:rFonts w:ascii="HGｺﾞｼｯｸM" w:eastAsia="HGｺﾞｼｯｸM" w:hAnsi="HG丸ｺﾞｼｯｸM-PRO" w:cs="HG丸ｺﾞｼｯｸM-PRO" w:hint="eastAsia"/>
          <w:kern w:val="2"/>
          <w:sz w:val="24"/>
          <w:szCs w:val="24"/>
        </w:rPr>
        <w:t>結果、平成２７年１０月から</w:t>
      </w:r>
      <w:r w:rsidR="00810E3C" w:rsidRPr="00660497">
        <w:rPr>
          <w:rFonts w:ascii="HGｺﾞｼｯｸM" w:eastAsia="HGｺﾞｼｯｸM" w:hAnsi="HG丸ｺﾞｼｯｸM-PRO" w:cs="HG丸ｺﾞｼｯｸM-PRO" w:hint="eastAsia"/>
          <w:color w:val="000000"/>
          <w:kern w:val="2"/>
          <w:sz w:val="24"/>
          <w:szCs w:val="24"/>
        </w:rPr>
        <w:t>医療事故調査制度が制度化されました。</w:t>
      </w:r>
      <w:r w:rsidRPr="00660497">
        <w:rPr>
          <w:rFonts w:ascii="HGｺﾞｼｯｸM" w:eastAsia="HGｺﾞｼｯｸM" w:hAnsi="HG丸ｺﾞｼｯｸM-PRO" w:cs="HG丸ｺﾞｼｯｸM-PRO" w:hint="eastAsia"/>
          <w:color w:val="000000"/>
          <w:kern w:val="2"/>
          <w:sz w:val="24"/>
          <w:szCs w:val="24"/>
        </w:rPr>
        <w:t>この制度においては、</w:t>
      </w:r>
      <w:r w:rsidR="00810E3C" w:rsidRPr="00660497">
        <w:rPr>
          <w:rFonts w:ascii="HGｺﾞｼｯｸM" w:eastAsia="HGｺﾞｼｯｸM" w:hAnsi="HG丸ｺﾞｼｯｸM-PRO" w:cs="HG丸ｺﾞｼｯｸM-PRO" w:hint="eastAsia"/>
          <w:color w:val="000000"/>
          <w:kern w:val="2"/>
          <w:sz w:val="24"/>
          <w:szCs w:val="24"/>
        </w:rPr>
        <w:t>医療事故</w:t>
      </w:r>
      <w:r w:rsidR="00BB1F10" w:rsidRPr="00660497">
        <w:rPr>
          <w:rFonts w:ascii="HGｺﾞｼｯｸM" w:eastAsia="HGｺﾞｼｯｸM" w:hAnsi="HG丸ｺﾞｼｯｸM-PRO" w:cs="HG丸ｺﾞｼｯｸM-PRO" w:hint="eastAsia"/>
          <w:color w:val="000000"/>
          <w:kern w:val="2"/>
          <w:sz w:val="24"/>
          <w:szCs w:val="24"/>
        </w:rPr>
        <w:t>が発生したら</w:t>
      </w:r>
      <w:r w:rsidR="00810E3C" w:rsidRPr="00660497">
        <w:rPr>
          <w:rFonts w:ascii="HGｺﾞｼｯｸM" w:eastAsia="HGｺﾞｼｯｸM" w:hAnsi="HG丸ｺﾞｼｯｸM-PRO" w:cs="HG丸ｺﾞｼｯｸM-PRO" w:hint="eastAsia"/>
          <w:color w:val="000000"/>
          <w:kern w:val="2"/>
          <w:sz w:val="24"/>
          <w:szCs w:val="24"/>
        </w:rPr>
        <w:t>、その事実経緯を調査し、何が死亡につながったのかを明らかに</w:t>
      </w:r>
      <w:r w:rsidRPr="00660497">
        <w:rPr>
          <w:rFonts w:ascii="HGｺﾞｼｯｸM" w:eastAsia="HGｺﾞｼｯｸM" w:hAnsi="HG丸ｺﾞｼｯｸM-PRO" w:cs="HG丸ｺﾞｼｯｸM-PRO" w:hint="eastAsia"/>
          <w:color w:val="000000"/>
          <w:kern w:val="2"/>
          <w:sz w:val="24"/>
          <w:szCs w:val="24"/>
        </w:rPr>
        <w:t>します。医療事故</w:t>
      </w:r>
      <w:r w:rsidR="00BB1F10" w:rsidRPr="00660497">
        <w:rPr>
          <w:rFonts w:ascii="HGｺﾞｼｯｸM" w:eastAsia="HGｺﾞｼｯｸM" w:hAnsi="HG丸ｺﾞｼｯｸM-PRO" w:cs="HG丸ｺﾞｼｯｸM-PRO" w:hint="eastAsia"/>
          <w:color w:val="000000"/>
          <w:kern w:val="2"/>
          <w:sz w:val="24"/>
          <w:szCs w:val="24"/>
        </w:rPr>
        <w:t>調査は、患者さんに医療を提供した医療機関が行います。</w:t>
      </w:r>
      <w:r w:rsidR="00D050FB" w:rsidRPr="00660497">
        <w:rPr>
          <w:rFonts w:ascii="HGｺﾞｼｯｸM" w:eastAsia="HGｺﾞｼｯｸM" w:hAnsi="HG丸ｺﾞｼｯｸM-PRO" w:cs="HG丸ｺﾞｼｯｸM-PRO" w:hint="eastAsia"/>
          <w:color w:val="000000"/>
          <w:kern w:val="2"/>
          <w:sz w:val="24"/>
          <w:szCs w:val="24"/>
        </w:rPr>
        <w:t>この調査に必要となる費用は、全て医療機関が負担します。</w:t>
      </w:r>
      <w:r w:rsidR="00B5302F" w:rsidRPr="00660497">
        <w:rPr>
          <w:rFonts w:ascii="HGｺﾞｼｯｸM" w:eastAsia="HGｺﾞｼｯｸM" w:hAnsi="HG丸ｺﾞｼｯｸM-PRO" w:cs="HG丸ｺﾞｼｯｸM-PRO" w:hint="eastAsia"/>
          <w:color w:val="000000"/>
          <w:kern w:val="2"/>
          <w:sz w:val="24"/>
          <w:szCs w:val="24"/>
        </w:rPr>
        <w:t>また、調査をするかどうかの判断は、ご遺族のご希望・ご要望によるものではなく、医療機関の管理者（病院長等）が行います。調査対象になると判断した場合には、医療事故調査・支援センター（東京）に事故報告をします</w:t>
      </w:r>
      <w:r w:rsidRPr="00660497">
        <w:rPr>
          <w:rFonts w:ascii="HGｺﾞｼｯｸM" w:eastAsia="HGｺﾞｼｯｸM" w:hAnsi="HG丸ｺﾞｼｯｸM-PRO" w:cs="HG丸ｺﾞｼｯｸM-PRO" w:hint="eastAsia"/>
          <w:color w:val="000000"/>
          <w:kern w:val="2"/>
          <w:sz w:val="24"/>
          <w:szCs w:val="24"/>
        </w:rPr>
        <w:t>（注：医療に起因する有害事象を全て医療事故と呼びます。医療事故の中には過失があるものと過失のないものがあります）。</w:t>
      </w:r>
    </w:p>
    <w:p w:rsidR="00096E3F" w:rsidRPr="00660497" w:rsidRDefault="00096E3F" w:rsidP="00096E3F">
      <w:pPr>
        <w:ind w:firstLineChars="100" w:firstLine="240"/>
        <w:textAlignment w:val="baseline"/>
        <w:rPr>
          <w:rFonts w:ascii="HGｺﾞｼｯｸM" w:eastAsia="HGｺﾞｼｯｸM" w:hAnsi="HG丸ｺﾞｼｯｸM-PRO" w:cs="HG丸ｺﾞｼｯｸM-PRO" w:hint="eastAsia"/>
          <w:color w:val="000000"/>
          <w:kern w:val="2"/>
          <w:sz w:val="24"/>
          <w:szCs w:val="24"/>
        </w:rPr>
      </w:pPr>
    </w:p>
    <w:p w:rsidR="00096E3F" w:rsidRPr="00660497" w:rsidRDefault="00096E3F" w:rsidP="00096E3F">
      <w:pPr>
        <w:textAlignment w:val="baseline"/>
        <w:rPr>
          <w:rFonts w:ascii="HGｺﾞｼｯｸM" w:eastAsia="HGｺﾞｼｯｸM" w:hAnsi="HG丸ｺﾞｼｯｸM-PRO" w:cs="HG丸ｺﾞｼｯｸM-PRO" w:hint="eastAsia"/>
          <w:b/>
          <w:color w:val="000000"/>
          <w:kern w:val="2"/>
          <w:sz w:val="24"/>
          <w:szCs w:val="24"/>
        </w:rPr>
      </w:pPr>
      <w:r w:rsidRPr="00660497">
        <w:rPr>
          <w:rFonts w:ascii="HGｺﾞｼｯｸM" w:eastAsia="HGｺﾞｼｯｸM" w:hAnsi="HG丸ｺﾞｼｯｸM-PRO" w:cs="HG丸ｺﾞｼｯｸM-PRO" w:hint="eastAsia"/>
          <w:b/>
          <w:color w:val="000000"/>
          <w:spacing w:val="2"/>
          <w:kern w:val="2"/>
          <w:sz w:val="24"/>
          <w:szCs w:val="24"/>
        </w:rPr>
        <w:t>２．</w:t>
      </w:r>
      <w:r w:rsidR="00810E3C" w:rsidRPr="00660497">
        <w:rPr>
          <w:rFonts w:ascii="HGｺﾞｼｯｸM" w:eastAsia="HGｺﾞｼｯｸM" w:hAnsi="HG丸ｺﾞｼｯｸM-PRO" w:cs="HG丸ｺﾞｼｯｸM-PRO" w:hint="eastAsia"/>
          <w:b/>
          <w:color w:val="000000"/>
          <w:spacing w:val="2"/>
          <w:kern w:val="2"/>
          <w:sz w:val="24"/>
          <w:szCs w:val="24"/>
        </w:rPr>
        <w:t>対象となる</w:t>
      </w:r>
      <w:r w:rsidR="00810E3C" w:rsidRPr="00660497">
        <w:rPr>
          <w:rFonts w:ascii="HGｺﾞｼｯｸM" w:eastAsia="HGｺﾞｼｯｸM" w:hAnsi="HG丸ｺﾞｼｯｸM-PRO" w:cs="HG丸ｺﾞｼｯｸM-PRO" w:hint="eastAsia"/>
          <w:b/>
          <w:bCs/>
          <w:color w:val="000000"/>
          <w:spacing w:val="2"/>
          <w:kern w:val="2"/>
          <w:sz w:val="24"/>
          <w:szCs w:val="24"/>
        </w:rPr>
        <w:t>医療事故とは</w:t>
      </w:r>
    </w:p>
    <w:p w:rsidR="0037120E" w:rsidRPr="00660497" w:rsidRDefault="00810E3C" w:rsidP="0037120E">
      <w:pPr>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b/>
          <w:color w:val="000000"/>
          <w:kern w:val="2"/>
          <w:sz w:val="24"/>
          <w:szCs w:val="24"/>
        </w:rPr>
        <w:t xml:space="preserve">　</w:t>
      </w:r>
      <w:r w:rsidRPr="00660497">
        <w:rPr>
          <w:rFonts w:ascii="HGｺﾞｼｯｸM" w:eastAsia="HGｺﾞｼｯｸM" w:hAnsi="HG丸ｺﾞｼｯｸM-PRO" w:cs="HG丸ｺﾞｼｯｸM-PRO" w:hint="eastAsia"/>
          <w:color w:val="000000"/>
          <w:kern w:val="2"/>
          <w:sz w:val="24"/>
          <w:szCs w:val="24"/>
        </w:rPr>
        <w:t>今回の法律で</w:t>
      </w:r>
      <w:r w:rsidR="00BB1F10" w:rsidRPr="00660497">
        <w:rPr>
          <w:rFonts w:ascii="HGｺﾞｼｯｸM" w:eastAsia="HGｺﾞｼｯｸM" w:hAnsi="HG丸ｺﾞｼｯｸM-PRO" w:cs="HG丸ｺﾞｼｯｸM-PRO" w:hint="eastAsia"/>
          <w:color w:val="000000"/>
          <w:kern w:val="2"/>
          <w:sz w:val="24"/>
          <w:szCs w:val="24"/>
        </w:rPr>
        <w:t>対象とするのは死亡事故のみです。</w:t>
      </w:r>
      <w:r w:rsidR="0037120E" w:rsidRPr="00660497">
        <w:rPr>
          <w:rFonts w:ascii="HGｺﾞｼｯｸM" w:eastAsia="HGｺﾞｼｯｸM" w:hAnsi="HG丸ｺﾞｼｯｸM-PRO" w:cs="HG丸ｺﾞｼｯｸM-PRO" w:hint="eastAsia"/>
          <w:color w:val="000000"/>
          <w:kern w:val="2"/>
          <w:sz w:val="24"/>
          <w:szCs w:val="24"/>
          <w:u w:val="single"/>
        </w:rPr>
        <w:t>①医療機関が提供した医療によって患者さんが亡くなられ</w:t>
      </w:r>
      <w:r w:rsidR="0037120E" w:rsidRPr="00660497">
        <w:rPr>
          <w:rFonts w:ascii="HGｺﾞｼｯｸM" w:eastAsia="HGｺﾞｼｯｸM" w:hAnsi="HG丸ｺﾞｼｯｸM-PRO" w:cs="HG丸ｺﾞｼｯｸM-PRO" w:hint="eastAsia"/>
          <w:color w:val="000000"/>
          <w:kern w:val="2"/>
          <w:sz w:val="24"/>
          <w:szCs w:val="24"/>
        </w:rPr>
        <w:t>、</w:t>
      </w:r>
      <w:r w:rsidR="0037120E" w:rsidRPr="00660497">
        <w:rPr>
          <w:rFonts w:ascii="HGｺﾞｼｯｸM" w:eastAsia="HGｺﾞｼｯｸM" w:hAnsi="HG丸ｺﾞｼｯｸM-PRO" w:cs="HG丸ｺﾞｼｯｸM-PRO" w:hint="eastAsia"/>
          <w:color w:val="000000"/>
          <w:kern w:val="2"/>
          <w:sz w:val="24"/>
          <w:szCs w:val="24"/>
          <w:u w:val="single"/>
        </w:rPr>
        <w:t>②患者さんの死亡を、医療を提供した時点で予期していなかった</w:t>
      </w:r>
      <w:r w:rsidR="0037120E" w:rsidRPr="00660497">
        <w:rPr>
          <w:rFonts w:ascii="HGｺﾞｼｯｸM" w:eastAsia="HGｺﾞｼｯｸM" w:hAnsi="HG丸ｺﾞｼｯｸM-PRO" w:cs="HG丸ｺﾞｼｯｸM-PRO" w:hint="eastAsia"/>
          <w:color w:val="000000"/>
          <w:kern w:val="2"/>
          <w:sz w:val="24"/>
          <w:szCs w:val="24"/>
        </w:rPr>
        <w:t>、という場合に調査を行います。「なぜ、亡くな</w:t>
      </w:r>
      <w:r w:rsidR="00C94E71" w:rsidRPr="00660497">
        <w:rPr>
          <w:rFonts w:ascii="HGｺﾞｼｯｸM" w:eastAsia="HGｺﾞｼｯｸM" w:hAnsi="HG丸ｺﾞｼｯｸM-PRO" w:cs="HG丸ｺﾞｼｯｸM-PRO" w:hint="eastAsia"/>
          <w:color w:val="000000"/>
          <w:kern w:val="2"/>
          <w:sz w:val="24"/>
          <w:szCs w:val="24"/>
        </w:rPr>
        <w:t>られたのだろうか</w:t>
      </w:r>
      <w:r w:rsidR="0037120E" w:rsidRPr="00660497">
        <w:rPr>
          <w:rFonts w:ascii="HGｺﾞｼｯｸM" w:eastAsia="HGｺﾞｼｯｸM" w:hAnsi="HG丸ｺﾞｼｯｸM-PRO" w:cs="HG丸ｺﾞｼｯｸM-PRO" w:hint="eastAsia"/>
          <w:color w:val="000000"/>
          <w:kern w:val="2"/>
          <w:sz w:val="24"/>
          <w:szCs w:val="24"/>
        </w:rPr>
        <w:t>」という疑問</w:t>
      </w:r>
      <w:r w:rsidR="00C94E71" w:rsidRPr="00660497">
        <w:rPr>
          <w:rFonts w:ascii="HGｺﾞｼｯｸM" w:eastAsia="HGｺﾞｼｯｸM" w:hAnsi="HG丸ｺﾞｼｯｸM-PRO" w:cs="HG丸ｺﾞｼｯｸM-PRO" w:hint="eastAsia"/>
          <w:color w:val="000000"/>
          <w:kern w:val="2"/>
          <w:sz w:val="24"/>
          <w:szCs w:val="24"/>
        </w:rPr>
        <w:t>に対して</w:t>
      </w:r>
      <w:r w:rsidR="000D4D7A" w:rsidRPr="00660497">
        <w:rPr>
          <w:rFonts w:ascii="HGｺﾞｼｯｸM" w:eastAsia="HGｺﾞｼｯｸM" w:hAnsi="HG丸ｺﾞｼｯｸM-PRO" w:cs="HG丸ｺﾞｼｯｸM-PRO" w:hint="eastAsia"/>
          <w:color w:val="000000"/>
          <w:kern w:val="2"/>
          <w:sz w:val="24"/>
          <w:szCs w:val="24"/>
        </w:rPr>
        <w:t>、医学的な検証によってお答えする制度です</w:t>
      </w:r>
      <w:r w:rsidR="0037120E" w:rsidRPr="00660497">
        <w:rPr>
          <w:rFonts w:ascii="HGｺﾞｼｯｸM" w:eastAsia="HGｺﾞｼｯｸM" w:hAnsi="HG丸ｺﾞｼｯｸM-PRO" w:cs="HG丸ｺﾞｼｯｸM-PRO" w:hint="eastAsia"/>
          <w:color w:val="000000"/>
          <w:kern w:val="2"/>
          <w:sz w:val="24"/>
          <w:szCs w:val="24"/>
        </w:rPr>
        <w:t>。</w:t>
      </w:r>
    </w:p>
    <w:p w:rsidR="00096E3F" w:rsidRPr="00660497" w:rsidRDefault="00096E3F" w:rsidP="00096E3F">
      <w:pPr>
        <w:ind w:left="15"/>
        <w:textAlignment w:val="baseline"/>
        <w:rPr>
          <w:rFonts w:ascii="HGｺﾞｼｯｸM" w:eastAsia="HGｺﾞｼｯｸM" w:hAnsi="HG丸ｺﾞｼｯｸM-PRO" w:cs="HG丸ｺﾞｼｯｸM-PRO" w:hint="eastAsia"/>
          <w:color w:val="000000"/>
          <w:kern w:val="2"/>
          <w:sz w:val="24"/>
          <w:szCs w:val="24"/>
        </w:rPr>
      </w:pPr>
    </w:p>
    <w:p w:rsidR="00096E3F" w:rsidRPr="00660497" w:rsidRDefault="0037120E" w:rsidP="00C94E71">
      <w:pPr>
        <w:textAlignment w:val="baseline"/>
        <w:rPr>
          <w:rFonts w:ascii="HGｺﾞｼｯｸM" w:eastAsia="HGｺﾞｼｯｸM" w:hAnsi="HG丸ｺﾞｼｯｸM-PRO" w:cs="HG丸ｺﾞｼｯｸM-PRO" w:hint="eastAsia"/>
          <w:b/>
          <w:color w:val="000000"/>
          <w:spacing w:val="2"/>
          <w:kern w:val="2"/>
          <w:sz w:val="24"/>
          <w:szCs w:val="24"/>
        </w:rPr>
      </w:pPr>
      <w:r w:rsidRPr="00660497">
        <w:rPr>
          <w:rFonts w:ascii="HGｺﾞｼｯｸM" w:eastAsia="HGｺﾞｼｯｸM" w:hAnsi="HG丸ｺﾞｼｯｸM-PRO" w:cs="HG丸ｺﾞｼｯｸM-PRO" w:hint="eastAsia"/>
          <w:b/>
          <w:color w:val="000000"/>
          <w:spacing w:val="2"/>
          <w:kern w:val="2"/>
          <w:sz w:val="24"/>
          <w:szCs w:val="24"/>
        </w:rPr>
        <w:t>３．医療事故調査はどのように行われるか</w:t>
      </w:r>
    </w:p>
    <w:p w:rsidR="00C94E71" w:rsidRPr="00660497" w:rsidRDefault="00C94E71" w:rsidP="00C94E71">
      <w:pPr>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１）死亡の原因を明らかにする</w:t>
      </w:r>
    </w:p>
    <w:p w:rsidR="00653E05" w:rsidRPr="00660497" w:rsidRDefault="00FC077A" w:rsidP="00653E05">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お亡くなりになられた</w:t>
      </w:r>
      <w:r w:rsidR="00653E05" w:rsidRPr="00660497">
        <w:rPr>
          <w:rFonts w:ascii="HGｺﾞｼｯｸM" w:eastAsia="HGｺﾞｼｯｸM" w:hAnsi="HG丸ｺﾞｼｯｸM-PRO" w:cs="HG丸ｺﾞｼｯｸM-PRO" w:hint="eastAsia"/>
          <w:color w:val="000000"/>
          <w:kern w:val="2"/>
          <w:sz w:val="24"/>
          <w:szCs w:val="24"/>
        </w:rPr>
        <w:t>患者さんの病気と死因を明らかにするために解剖を行います</w:t>
      </w:r>
      <w:r w:rsidR="00C94E71" w:rsidRPr="00660497">
        <w:rPr>
          <w:rFonts w:ascii="HGｺﾞｼｯｸM" w:eastAsia="HGｺﾞｼｯｸM" w:hAnsi="HG丸ｺﾞｼｯｸM-PRO" w:cs="HG丸ｺﾞｼｯｸM-PRO" w:hint="eastAsia"/>
          <w:color w:val="000000"/>
          <w:kern w:val="2"/>
          <w:sz w:val="24"/>
          <w:szCs w:val="24"/>
        </w:rPr>
        <w:t>。</w:t>
      </w:r>
      <w:r w:rsidR="00653E05" w:rsidRPr="00660497">
        <w:rPr>
          <w:rFonts w:ascii="HGｺﾞｼｯｸM" w:eastAsia="HGｺﾞｼｯｸM" w:hAnsi="HG丸ｺﾞｼｯｸM-PRO" w:cs="HG丸ｺﾞｼｯｸM-PRO" w:hint="eastAsia"/>
          <w:color w:val="000000"/>
          <w:kern w:val="2"/>
          <w:sz w:val="24"/>
          <w:szCs w:val="24"/>
        </w:rPr>
        <w:t>また、解剖で判明したことは、患者さん</w:t>
      </w:r>
      <w:r w:rsidRPr="00660497">
        <w:rPr>
          <w:rFonts w:ascii="HGｺﾞｼｯｸM" w:eastAsia="HGｺﾞｼｯｸM" w:hAnsi="HG丸ｺﾞｼｯｸM-PRO" w:cs="HG丸ｺﾞｼｯｸM-PRO" w:hint="eastAsia"/>
          <w:color w:val="000000"/>
          <w:kern w:val="2"/>
          <w:sz w:val="24"/>
          <w:szCs w:val="24"/>
        </w:rPr>
        <w:t>ご自身</w:t>
      </w:r>
      <w:r w:rsidR="00653E05" w:rsidRPr="00660497">
        <w:rPr>
          <w:rFonts w:ascii="HGｺﾞｼｯｸM" w:eastAsia="HGｺﾞｼｯｸM" w:hAnsi="HG丸ｺﾞｼｯｸM-PRO" w:cs="HG丸ｺﾞｼｯｸM-PRO" w:hint="eastAsia"/>
          <w:color w:val="000000"/>
          <w:kern w:val="2"/>
          <w:sz w:val="24"/>
          <w:szCs w:val="24"/>
        </w:rPr>
        <w:t>の病態の解明につながるだけではなく、医学の発展</w:t>
      </w:r>
      <w:r w:rsidRPr="00660497">
        <w:rPr>
          <w:rFonts w:ascii="HGｺﾞｼｯｸM" w:eastAsia="HGｺﾞｼｯｸM" w:hAnsi="HG丸ｺﾞｼｯｸM-PRO" w:cs="HG丸ｺﾞｼｯｸM-PRO" w:hint="eastAsia"/>
          <w:color w:val="000000"/>
          <w:kern w:val="2"/>
          <w:sz w:val="24"/>
          <w:szCs w:val="24"/>
        </w:rPr>
        <w:t>や医療の質の向上にとって貴重な情報となります</w:t>
      </w:r>
      <w:r w:rsidR="00653E05" w:rsidRPr="00660497">
        <w:rPr>
          <w:rFonts w:ascii="HGｺﾞｼｯｸM" w:eastAsia="HGｺﾞｼｯｸM" w:hAnsi="HG丸ｺﾞｼｯｸM-PRO" w:cs="HG丸ｺﾞｼｯｸM-PRO" w:hint="eastAsia"/>
          <w:color w:val="000000"/>
          <w:kern w:val="2"/>
          <w:sz w:val="24"/>
          <w:szCs w:val="24"/>
        </w:rPr>
        <w:t>。</w:t>
      </w:r>
      <w:r w:rsidRPr="00660497">
        <w:rPr>
          <w:rFonts w:ascii="HGｺﾞｼｯｸM" w:eastAsia="HGｺﾞｼｯｸM" w:hAnsi="HG丸ｺﾞｼｯｸM-PRO" w:cs="HG丸ｺﾞｼｯｸM-PRO" w:hint="eastAsia"/>
          <w:color w:val="000000"/>
          <w:kern w:val="2"/>
          <w:sz w:val="24"/>
          <w:szCs w:val="24"/>
        </w:rPr>
        <w:t>ご協力をいただける場合には、別途解剖の説明文書に則ってご説明申し上げます。</w:t>
      </w:r>
    </w:p>
    <w:p w:rsidR="00C94E71" w:rsidRPr="00660497" w:rsidRDefault="00C94E71" w:rsidP="00653E05">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解剖は、解剖を専門とする医師が、標準化された</w:t>
      </w:r>
      <w:r w:rsidR="0018486C" w:rsidRPr="00660497">
        <w:rPr>
          <w:rFonts w:ascii="HGｺﾞｼｯｸM" w:eastAsia="HGｺﾞｼｯｸM" w:hAnsi="HG丸ｺﾞｼｯｸM-PRO" w:cs="HG丸ｺﾞｼｯｸM-PRO" w:hint="eastAsia"/>
          <w:color w:val="000000"/>
          <w:kern w:val="2"/>
          <w:sz w:val="24"/>
          <w:szCs w:val="24"/>
        </w:rPr>
        <w:t>適切な</w:t>
      </w:r>
      <w:r w:rsidRPr="00660497">
        <w:rPr>
          <w:rFonts w:ascii="HGｺﾞｼｯｸM" w:eastAsia="HGｺﾞｼｯｸM" w:hAnsi="HG丸ｺﾞｼｯｸM-PRO" w:cs="HG丸ｺﾞｼｯｸM-PRO" w:hint="eastAsia"/>
          <w:color w:val="000000"/>
          <w:kern w:val="2"/>
          <w:sz w:val="24"/>
          <w:szCs w:val="24"/>
        </w:rPr>
        <w:t>手順で実施します。</w:t>
      </w:r>
      <w:r w:rsidR="00FC077A" w:rsidRPr="00660497">
        <w:rPr>
          <w:rFonts w:ascii="HGｺﾞｼｯｸM" w:eastAsia="HGｺﾞｼｯｸM" w:hAnsi="HG丸ｺﾞｼｯｸM-PRO" w:cs="HG丸ｺﾞｼｯｸM-PRO" w:hint="eastAsia"/>
          <w:color w:val="000000"/>
          <w:kern w:val="2"/>
          <w:sz w:val="24"/>
          <w:szCs w:val="24"/>
        </w:rPr>
        <w:t>患者さんのお身体は最大限丁重に扱わせていただきます。</w:t>
      </w:r>
      <w:r w:rsidRPr="00660497">
        <w:rPr>
          <w:rFonts w:ascii="HGｺﾞｼｯｸM" w:eastAsia="HGｺﾞｼｯｸM" w:hAnsi="HG丸ｺﾞｼｯｸM-PRO" w:cs="HG丸ｺﾞｼｯｸM-PRO" w:hint="eastAsia"/>
          <w:color w:val="000000"/>
          <w:kern w:val="2"/>
          <w:sz w:val="24"/>
          <w:szCs w:val="24"/>
        </w:rPr>
        <w:t>胸部</w:t>
      </w:r>
      <w:r w:rsidR="0018486C" w:rsidRPr="00660497">
        <w:rPr>
          <w:rFonts w:ascii="HGｺﾞｼｯｸM" w:eastAsia="HGｺﾞｼｯｸM" w:hAnsi="HG丸ｺﾞｼｯｸM-PRO" w:cs="HG丸ｺﾞｼｯｸM-PRO" w:hint="eastAsia"/>
          <w:color w:val="000000"/>
          <w:kern w:val="2"/>
          <w:sz w:val="24"/>
          <w:szCs w:val="24"/>
        </w:rPr>
        <w:t>から下腹部</w:t>
      </w:r>
      <w:r w:rsidRPr="00660497">
        <w:rPr>
          <w:rFonts w:ascii="HGｺﾞｼｯｸM" w:eastAsia="HGｺﾞｼｯｸM" w:hAnsi="HG丸ｺﾞｼｯｸM-PRO" w:cs="HG丸ｺﾞｼｯｸM-PRO" w:hint="eastAsia"/>
          <w:color w:val="000000"/>
          <w:kern w:val="2"/>
          <w:sz w:val="24"/>
          <w:szCs w:val="24"/>
        </w:rPr>
        <w:t>にメスを入れて</w:t>
      </w:r>
      <w:r w:rsidR="0018486C" w:rsidRPr="00660497">
        <w:rPr>
          <w:rFonts w:ascii="HGｺﾞｼｯｸM" w:eastAsia="HGｺﾞｼｯｸM" w:hAnsi="HG丸ｺﾞｼｯｸM-PRO" w:cs="HG丸ｺﾞｼｯｸM-PRO" w:hint="eastAsia"/>
          <w:color w:val="000000"/>
          <w:kern w:val="2"/>
          <w:sz w:val="24"/>
          <w:szCs w:val="24"/>
        </w:rPr>
        <w:t>切開し</w:t>
      </w:r>
      <w:r w:rsidRPr="00660497">
        <w:rPr>
          <w:rFonts w:ascii="HGｺﾞｼｯｸM" w:eastAsia="HGｺﾞｼｯｸM" w:hAnsi="HG丸ｺﾞｼｯｸM-PRO" w:cs="HG丸ｺﾞｼｯｸM-PRO" w:hint="eastAsia"/>
          <w:color w:val="000000"/>
          <w:kern w:val="2"/>
          <w:sz w:val="24"/>
          <w:szCs w:val="24"/>
        </w:rPr>
        <w:t>、</w:t>
      </w:r>
      <w:r w:rsidR="00660497">
        <w:rPr>
          <w:rFonts w:ascii="HGｺﾞｼｯｸM" w:eastAsia="HGｺﾞｼｯｸM" w:hAnsi="HG丸ｺﾞｼｯｸM-PRO" w:cs="HG丸ｺﾞｼｯｸM-PRO" w:hint="eastAsia"/>
          <w:color w:val="000000"/>
          <w:kern w:val="2"/>
          <w:sz w:val="24"/>
          <w:szCs w:val="24"/>
        </w:rPr>
        <w:t>詳細に</w:t>
      </w:r>
      <w:r w:rsidRPr="00660497">
        <w:rPr>
          <w:rFonts w:ascii="HGｺﾞｼｯｸM" w:eastAsia="HGｺﾞｼｯｸM" w:hAnsi="HG丸ｺﾞｼｯｸM-PRO" w:cs="HG丸ｺﾞｼｯｸM-PRO" w:hint="eastAsia"/>
          <w:color w:val="000000"/>
          <w:kern w:val="2"/>
          <w:sz w:val="24"/>
          <w:szCs w:val="24"/>
        </w:rPr>
        <w:t>、</w:t>
      </w:r>
      <w:r w:rsidR="00653E05" w:rsidRPr="00660497">
        <w:rPr>
          <w:rFonts w:ascii="HGｺﾞｼｯｸM" w:eastAsia="HGｺﾞｼｯｸM" w:hAnsi="HG丸ｺﾞｼｯｸM-PRO" w:cs="HG丸ｺﾞｼｯｸM-PRO" w:hint="eastAsia"/>
          <w:color w:val="000000"/>
          <w:kern w:val="2"/>
          <w:sz w:val="24"/>
          <w:szCs w:val="24"/>
        </w:rPr>
        <w:t>観察したり</w:t>
      </w:r>
      <w:r w:rsidRPr="00660497">
        <w:rPr>
          <w:rFonts w:ascii="HGｺﾞｼｯｸM" w:eastAsia="HGｺﾞｼｯｸM" w:hAnsi="HG丸ｺﾞｼｯｸM-PRO" w:cs="HG丸ｺﾞｼｯｸM-PRO" w:hint="eastAsia"/>
          <w:color w:val="000000"/>
          <w:kern w:val="2"/>
          <w:sz w:val="24"/>
          <w:szCs w:val="24"/>
        </w:rPr>
        <w:t>、写真</w:t>
      </w:r>
      <w:r w:rsidR="00653E05" w:rsidRPr="00660497">
        <w:rPr>
          <w:rFonts w:ascii="HGｺﾞｼｯｸM" w:eastAsia="HGｺﾞｼｯｸM" w:hAnsi="HG丸ｺﾞｼｯｸM-PRO" w:cs="HG丸ｺﾞｼｯｸM-PRO" w:hint="eastAsia"/>
          <w:color w:val="000000"/>
          <w:kern w:val="2"/>
          <w:sz w:val="24"/>
          <w:szCs w:val="24"/>
        </w:rPr>
        <w:t>撮影したりします</w:t>
      </w:r>
      <w:r w:rsidR="0018486C" w:rsidRPr="00660497">
        <w:rPr>
          <w:rFonts w:ascii="HGｺﾞｼｯｸM" w:eastAsia="HGｺﾞｼｯｸM" w:hAnsi="HG丸ｺﾞｼｯｸM-PRO" w:cs="HG丸ｺﾞｼｯｸM-PRO" w:hint="eastAsia"/>
          <w:color w:val="000000"/>
          <w:kern w:val="2"/>
          <w:sz w:val="24"/>
          <w:szCs w:val="24"/>
        </w:rPr>
        <w:t>。</w:t>
      </w:r>
      <w:r w:rsidR="00660497">
        <w:rPr>
          <w:rFonts w:ascii="HGｺﾞｼｯｸM" w:eastAsia="HGｺﾞｼｯｸM" w:hAnsi="HG丸ｺﾞｼｯｸM-PRO" w:cs="HG丸ｺﾞｼｯｸM-PRO" w:hint="eastAsia"/>
          <w:color w:val="000000"/>
          <w:kern w:val="2"/>
          <w:sz w:val="24"/>
          <w:szCs w:val="24"/>
        </w:rPr>
        <w:t>また、後日行われる顕微鏡での詳細な検査用に各臓器の一部を採取します。</w:t>
      </w:r>
      <w:r w:rsidRPr="00660497">
        <w:rPr>
          <w:rFonts w:ascii="HGｺﾞｼｯｸM" w:eastAsia="HGｺﾞｼｯｸM" w:hAnsi="HG丸ｺﾞｼｯｸM-PRO" w:cs="HG丸ｺﾞｼｯｸM-PRO" w:hint="eastAsia"/>
          <w:color w:val="000000"/>
          <w:kern w:val="2"/>
          <w:sz w:val="24"/>
          <w:szCs w:val="24"/>
        </w:rPr>
        <w:t>頭部</w:t>
      </w:r>
      <w:r w:rsidR="00FC077A" w:rsidRPr="00660497">
        <w:rPr>
          <w:rFonts w:ascii="HGｺﾞｼｯｸM" w:eastAsia="HGｺﾞｼｯｸM" w:hAnsi="HG丸ｺﾞｼｯｸM-PRO" w:cs="HG丸ｺﾞｼｯｸM-PRO" w:hint="eastAsia"/>
          <w:color w:val="000000"/>
          <w:kern w:val="2"/>
          <w:sz w:val="24"/>
          <w:szCs w:val="24"/>
        </w:rPr>
        <w:t>の解剖が必要な場合には、担当の医師から説明を申し上げ、ご遺族のご許可をいただきます</w:t>
      </w:r>
      <w:r w:rsidR="00653E05" w:rsidRPr="00660497">
        <w:rPr>
          <w:rFonts w:ascii="HGｺﾞｼｯｸM" w:eastAsia="HGｺﾞｼｯｸM" w:hAnsi="HG丸ｺﾞｼｯｸM-PRO" w:cs="HG丸ｺﾞｼｯｸM-PRO" w:hint="eastAsia"/>
          <w:color w:val="000000"/>
          <w:kern w:val="2"/>
          <w:sz w:val="24"/>
          <w:szCs w:val="24"/>
        </w:rPr>
        <w:t>。</w:t>
      </w:r>
      <w:r w:rsidR="00FC077A" w:rsidRPr="00660497">
        <w:rPr>
          <w:rFonts w:ascii="HGｺﾞｼｯｸM" w:eastAsia="HGｺﾞｼｯｸM" w:hAnsi="HG丸ｺﾞｼｯｸM-PRO" w:cs="HG丸ｺﾞｼｯｸM-PRO" w:hint="eastAsia"/>
          <w:color w:val="000000"/>
          <w:kern w:val="2"/>
          <w:sz w:val="24"/>
          <w:szCs w:val="24"/>
        </w:rPr>
        <w:t>皮膚の切開部は、胸部から下腹部は衣服に隠れる範囲、頭部は毛髪で隠れる範囲で行い、終了後に縫合します。これ以外に手足などの解剖が必要になる場合には別途ご説明いたします。</w:t>
      </w:r>
    </w:p>
    <w:p w:rsidR="00C94E71" w:rsidRPr="00660497" w:rsidRDefault="00C94E71" w:rsidP="00C94E71">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解剖</w:t>
      </w:r>
      <w:r w:rsidR="00660497">
        <w:rPr>
          <w:rFonts w:ascii="HGｺﾞｼｯｸM" w:eastAsia="HGｺﾞｼｯｸM" w:hAnsi="HG丸ｺﾞｼｯｸM-PRO" w:cs="HG丸ｺﾞｼｯｸM-PRO" w:hint="eastAsia"/>
          <w:color w:val="000000"/>
          <w:kern w:val="2"/>
          <w:sz w:val="24"/>
          <w:szCs w:val="24"/>
        </w:rPr>
        <w:t>自体</w:t>
      </w:r>
      <w:r w:rsidRPr="00660497">
        <w:rPr>
          <w:rFonts w:ascii="HGｺﾞｼｯｸM" w:eastAsia="HGｺﾞｼｯｸM" w:hAnsi="HG丸ｺﾞｼｯｸM-PRO" w:cs="HG丸ｺﾞｼｯｸM-PRO" w:hint="eastAsia"/>
          <w:color w:val="000000"/>
          <w:kern w:val="2"/>
          <w:sz w:val="24"/>
          <w:szCs w:val="24"/>
        </w:rPr>
        <w:t>の</w:t>
      </w:r>
      <w:r w:rsidR="00660497">
        <w:rPr>
          <w:rFonts w:ascii="HGｺﾞｼｯｸM" w:eastAsia="HGｺﾞｼｯｸM" w:hAnsi="HG丸ｺﾞｼｯｸM-PRO" w:cs="HG丸ｺﾞｼｯｸM-PRO" w:hint="eastAsia"/>
          <w:color w:val="000000"/>
          <w:kern w:val="2"/>
          <w:sz w:val="24"/>
          <w:szCs w:val="24"/>
        </w:rPr>
        <w:t>所要時間は通常</w:t>
      </w:r>
      <w:r w:rsidRPr="00660497">
        <w:rPr>
          <w:rFonts w:ascii="HGｺﾞｼｯｸM" w:eastAsia="HGｺﾞｼｯｸM" w:hAnsi="HG丸ｺﾞｼｯｸM-PRO" w:cs="HG丸ｺﾞｼｯｸM-PRO" w:hint="eastAsia"/>
          <w:color w:val="000000"/>
          <w:kern w:val="2"/>
          <w:sz w:val="24"/>
          <w:szCs w:val="24"/>
        </w:rPr>
        <w:t>は約３</w:t>
      </w:r>
      <w:r w:rsidR="00660497">
        <w:rPr>
          <w:rFonts w:ascii="HGｺﾞｼｯｸM" w:eastAsia="HGｺﾞｼｯｸM" w:hAnsi="HG丸ｺﾞｼｯｸM-PRO" w:cs="HG丸ｺﾞｼｯｸM-PRO" w:hint="eastAsia"/>
          <w:color w:val="000000"/>
          <w:kern w:val="2"/>
          <w:sz w:val="24"/>
          <w:szCs w:val="24"/>
        </w:rPr>
        <w:t>～４</w:t>
      </w:r>
      <w:r w:rsidRPr="00660497">
        <w:rPr>
          <w:rFonts w:ascii="HGｺﾞｼｯｸM" w:eastAsia="HGｺﾞｼｯｸM" w:hAnsi="HG丸ｺﾞｼｯｸM-PRO" w:cs="HG丸ｺﾞｼｯｸM-PRO" w:hint="eastAsia"/>
          <w:color w:val="000000"/>
          <w:kern w:val="2"/>
          <w:sz w:val="24"/>
          <w:szCs w:val="24"/>
        </w:rPr>
        <w:t>時間</w:t>
      </w:r>
      <w:r w:rsidR="00660497">
        <w:rPr>
          <w:rFonts w:ascii="HGｺﾞｼｯｸM" w:eastAsia="HGｺﾞｼｯｸM" w:hAnsi="HG丸ｺﾞｼｯｸM-PRO" w:cs="HG丸ｺﾞｼｯｸM-PRO" w:hint="eastAsia"/>
          <w:color w:val="000000"/>
          <w:kern w:val="2"/>
          <w:sz w:val="24"/>
          <w:szCs w:val="24"/>
        </w:rPr>
        <w:t>です</w:t>
      </w:r>
      <w:r w:rsidRPr="00660497">
        <w:rPr>
          <w:rFonts w:ascii="HGｺﾞｼｯｸM" w:eastAsia="HGｺﾞｼｯｸM" w:hAnsi="HG丸ｺﾞｼｯｸM-PRO" w:cs="HG丸ｺﾞｼｯｸM-PRO" w:hint="eastAsia"/>
          <w:color w:val="000000"/>
          <w:kern w:val="2"/>
          <w:sz w:val="24"/>
          <w:szCs w:val="24"/>
        </w:rPr>
        <w:t>が、</w:t>
      </w:r>
      <w:r w:rsidR="00660497">
        <w:rPr>
          <w:rFonts w:ascii="HGｺﾞｼｯｸM" w:eastAsia="HGｺﾞｼｯｸM" w:hAnsi="HG丸ｺﾞｼｯｸM-PRO" w:cs="HG丸ｺﾞｼｯｸM-PRO" w:hint="eastAsia"/>
          <w:color w:val="000000"/>
          <w:kern w:val="2"/>
          <w:sz w:val="24"/>
          <w:szCs w:val="24"/>
        </w:rPr>
        <w:t>長時間を要すこともあります。また、</w:t>
      </w:r>
      <w:r w:rsidRPr="00660497">
        <w:rPr>
          <w:rFonts w:ascii="HGｺﾞｼｯｸM" w:eastAsia="HGｺﾞｼｯｸM" w:hAnsi="HG丸ｺﾞｼｯｸM-PRO" w:cs="HG丸ｺﾞｼｯｸM-PRO" w:hint="eastAsia"/>
          <w:color w:val="000000"/>
          <w:kern w:val="2"/>
          <w:sz w:val="24"/>
          <w:szCs w:val="24"/>
        </w:rPr>
        <w:t>準備や人の手配、解剖実施場所への移動の時間が</w:t>
      </w:r>
      <w:r w:rsidR="00660497">
        <w:rPr>
          <w:rFonts w:ascii="HGｺﾞｼｯｸM" w:eastAsia="HGｺﾞｼｯｸM" w:hAnsi="HG丸ｺﾞｼｯｸM-PRO" w:cs="HG丸ｺﾞｼｯｸM-PRO" w:hint="eastAsia"/>
          <w:color w:val="000000"/>
          <w:kern w:val="2"/>
          <w:sz w:val="24"/>
          <w:szCs w:val="24"/>
        </w:rPr>
        <w:t>、これに</w:t>
      </w:r>
      <w:r w:rsidRPr="00660497">
        <w:rPr>
          <w:rFonts w:ascii="HGｺﾞｼｯｸM" w:eastAsia="HGｺﾞｼｯｸM" w:hAnsi="HG丸ｺﾞｼｯｸM-PRO" w:cs="HG丸ｺﾞｼｯｸM-PRO" w:hint="eastAsia"/>
          <w:color w:val="000000"/>
          <w:kern w:val="2"/>
          <w:sz w:val="24"/>
          <w:szCs w:val="24"/>
        </w:rPr>
        <w:t>さらに加わります。</w:t>
      </w:r>
    </w:p>
    <w:p w:rsidR="00096E3F" w:rsidRPr="00660497" w:rsidRDefault="00C94E71" w:rsidP="00096E3F">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lastRenderedPageBreak/>
        <w:t>ＣＴ検査を行う方法もあります。ただし、ＣＴ検査で死因が判明する割合は</w:t>
      </w:r>
      <w:r w:rsidR="00D050FB" w:rsidRPr="00660497">
        <w:rPr>
          <w:rFonts w:ascii="HGｺﾞｼｯｸM" w:eastAsia="HGｺﾞｼｯｸM" w:hAnsi="HG丸ｺﾞｼｯｸM-PRO" w:cs="HG丸ｺﾞｼｯｸM-PRO" w:hint="eastAsia"/>
          <w:color w:val="000000"/>
          <w:kern w:val="2"/>
          <w:sz w:val="24"/>
          <w:szCs w:val="24"/>
        </w:rPr>
        <w:t>高くなく</w:t>
      </w:r>
      <w:r w:rsidR="00652CDE" w:rsidRPr="00660497">
        <w:rPr>
          <w:rFonts w:ascii="HGｺﾞｼｯｸM" w:eastAsia="HGｺﾞｼｯｸM" w:hAnsi="HG丸ｺﾞｼｯｸM-PRO" w:cs="HG丸ｺﾞｼｯｸM-PRO" w:hint="eastAsia"/>
          <w:color w:val="000000"/>
          <w:kern w:val="2"/>
          <w:sz w:val="24"/>
          <w:szCs w:val="24"/>
        </w:rPr>
        <w:t>、体内で大出血をきたした、など一部の病変に限られます</w:t>
      </w:r>
      <w:r w:rsidRPr="00660497">
        <w:rPr>
          <w:rFonts w:ascii="HGｺﾞｼｯｸM" w:eastAsia="HGｺﾞｼｯｸM" w:hAnsi="HG丸ｺﾞｼｯｸM-PRO" w:cs="HG丸ｺﾞｼｯｸM-PRO" w:hint="eastAsia"/>
          <w:color w:val="000000"/>
          <w:kern w:val="2"/>
          <w:sz w:val="24"/>
          <w:szCs w:val="24"/>
        </w:rPr>
        <w:t>。解剖の代わりにはなりません。</w:t>
      </w:r>
      <w:r w:rsidR="00D050FB" w:rsidRPr="00660497">
        <w:rPr>
          <w:rFonts w:ascii="HGｺﾞｼｯｸM" w:eastAsia="HGｺﾞｼｯｸM" w:hAnsi="HG丸ｺﾞｼｯｸM-PRO" w:cs="HG丸ｺﾞｼｯｸM-PRO" w:hint="eastAsia"/>
          <w:color w:val="000000"/>
          <w:kern w:val="2"/>
          <w:sz w:val="24"/>
          <w:szCs w:val="24"/>
        </w:rPr>
        <w:t>ただし、解剖よりもむしろＣＴ検査で判明することもあります。ＣＴ検査そのものに要する時間は１５分間程度ですが、準備や手配などの時間がさらに加わります。</w:t>
      </w:r>
    </w:p>
    <w:p w:rsidR="00D050FB" w:rsidRPr="00660497" w:rsidRDefault="00D050FB" w:rsidP="00D050FB">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病理解剖とＣＴ検査のいずれか、または、両方を実施することによって、死因の説明がついて、医療行為が引き金になったのか、そうでなかったのか、などの説明がつくようになります。あるいは、思いがけない病変が見つかることもあります。</w:t>
      </w:r>
      <w:r w:rsidR="00FC077A" w:rsidRPr="00660497">
        <w:rPr>
          <w:rFonts w:ascii="HGｺﾞｼｯｸM" w:eastAsia="HGｺﾞｼｯｸM" w:hAnsi="HG丸ｺﾞｼｯｸM-PRO" w:cs="HG丸ｺﾞｼｯｸM-PRO" w:hint="eastAsia"/>
          <w:color w:val="000000"/>
          <w:kern w:val="2"/>
          <w:sz w:val="24"/>
          <w:szCs w:val="24"/>
        </w:rPr>
        <w:t>しかし、残念ながら、</w:t>
      </w:r>
      <w:r w:rsidRPr="00660497">
        <w:rPr>
          <w:rFonts w:ascii="HGｺﾞｼｯｸM" w:eastAsia="HGｺﾞｼｯｸM" w:hAnsi="HG丸ｺﾞｼｯｸM-PRO" w:cs="HG丸ｺﾞｼｯｸM-PRO" w:hint="eastAsia"/>
          <w:color w:val="000000"/>
          <w:kern w:val="2"/>
          <w:sz w:val="24"/>
          <w:szCs w:val="24"/>
        </w:rPr>
        <w:t>これらの検査で全ての死因が明らかになるわけではありません。例えば、</w:t>
      </w:r>
      <w:r w:rsidR="00660497">
        <w:rPr>
          <w:rFonts w:ascii="HGｺﾞｼｯｸM" w:eastAsia="HGｺﾞｼｯｸM" w:hAnsi="HG丸ｺﾞｼｯｸM-PRO" w:cs="HG丸ｺﾞｼｯｸM-PRO" w:hint="eastAsia"/>
          <w:color w:val="000000"/>
          <w:kern w:val="2"/>
          <w:sz w:val="24"/>
          <w:szCs w:val="24"/>
        </w:rPr>
        <w:t>不整脈や</w:t>
      </w:r>
      <w:r w:rsidRPr="00660497">
        <w:rPr>
          <w:rFonts w:ascii="HGｺﾞｼｯｸM" w:eastAsia="HGｺﾞｼｯｸM" w:hAnsi="HG丸ｺﾞｼｯｸM-PRO" w:cs="HG丸ｺﾞｼｯｸM-PRO" w:hint="eastAsia"/>
          <w:color w:val="000000"/>
          <w:kern w:val="2"/>
          <w:sz w:val="24"/>
          <w:szCs w:val="24"/>
        </w:rPr>
        <w:t>薬剤に起因する死亡の場合で、臓器に異常をもたらせない場合には死因を特定できないこともあります。</w:t>
      </w:r>
    </w:p>
    <w:p w:rsidR="00096E3F" w:rsidRPr="00660497" w:rsidRDefault="00652CDE" w:rsidP="00BC2773">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解剖やＣＴ検査の実施ができない医療機関では、京都府内の他の医療機関の支援を受ける体制が取られています。この場合、その医療機関の事情によって、依頼しても解剖やＣＴ検査が実施できない場合もあります。あるいは、当日中にできない場合、翌日以降の実施になることがあります。</w:t>
      </w:r>
    </w:p>
    <w:p w:rsidR="00652CDE" w:rsidRPr="00660497" w:rsidRDefault="00652CDE" w:rsidP="00652CDE">
      <w:pPr>
        <w:ind w:firstLineChars="100" w:firstLine="240"/>
        <w:textAlignment w:val="baseline"/>
        <w:rPr>
          <w:rFonts w:ascii="HGｺﾞｼｯｸM" w:eastAsia="HGｺﾞｼｯｸM" w:hAnsi="HG丸ｺﾞｼｯｸM-PRO" w:cs="HG丸ｺﾞｼｯｸM-PRO" w:hint="eastAsia"/>
          <w:color w:val="000000"/>
          <w:kern w:val="2"/>
          <w:sz w:val="24"/>
          <w:szCs w:val="24"/>
        </w:rPr>
      </w:pPr>
    </w:p>
    <w:p w:rsidR="00BC2773" w:rsidRPr="00660497" w:rsidRDefault="00652CDE" w:rsidP="00096E3F">
      <w:pPr>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２）</w:t>
      </w:r>
      <w:r w:rsidR="00BC2773" w:rsidRPr="00660497">
        <w:rPr>
          <w:rFonts w:ascii="HGｺﾞｼｯｸM" w:eastAsia="HGｺﾞｼｯｸM" w:hAnsi="HG丸ｺﾞｼｯｸM-PRO" w:cs="HG丸ｺﾞｼｯｸM-PRO" w:hint="eastAsia"/>
          <w:color w:val="000000"/>
          <w:kern w:val="2"/>
          <w:sz w:val="24"/>
          <w:szCs w:val="24"/>
        </w:rPr>
        <w:t>一連の診療過程を検証する</w:t>
      </w:r>
    </w:p>
    <w:p w:rsidR="00BC2773" w:rsidRPr="00660497" w:rsidRDefault="00652CDE" w:rsidP="00BC2773">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color w:val="000000"/>
          <w:kern w:val="2"/>
          <w:sz w:val="24"/>
          <w:szCs w:val="24"/>
        </w:rPr>
        <w:t>カルテの記録や解剖やＣＴ検査の結果、診療に関わった医療者の話を聞きながら、院内で医療事故の調査を行います。一般的に</w:t>
      </w:r>
      <w:r w:rsidR="0077125E" w:rsidRPr="00660497">
        <w:rPr>
          <w:rFonts w:ascii="HGｺﾞｼｯｸM" w:eastAsia="HGｺﾞｼｯｸM" w:hAnsi="HG丸ｺﾞｼｯｸM-PRO" w:cs="HG丸ｺﾞｼｯｸM-PRO" w:hint="eastAsia"/>
          <w:color w:val="000000"/>
          <w:kern w:val="2"/>
          <w:sz w:val="24"/>
          <w:szCs w:val="24"/>
        </w:rPr>
        <w:t>は</w:t>
      </w:r>
      <w:r w:rsidRPr="00660497">
        <w:rPr>
          <w:rFonts w:ascii="HGｺﾞｼｯｸM" w:eastAsia="HGｺﾞｼｯｸM" w:hAnsi="HG丸ｺﾞｼｯｸM-PRO" w:cs="HG丸ｺﾞｼｯｸM-PRO" w:hint="eastAsia"/>
          <w:color w:val="000000"/>
          <w:kern w:val="2"/>
          <w:sz w:val="24"/>
          <w:szCs w:val="24"/>
        </w:rPr>
        <w:t>調査委員会を開催する</w:t>
      </w:r>
      <w:r w:rsidR="005265B5" w:rsidRPr="00660497">
        <w:rPr>
          <w:rFonts w:ascii="HGｺﾞｼｯｸM" w:eastAsia="HGｺﾞｼｯｸM" w:hAnsi="HG丸ｺﾞｼｯｸM-PRO" w:cs="HG丸ｺﾞｼｯｸM-PRO" w:hint="eastAsia"/>
          <w:color w:val="000000"/>
          <w:kern w:val="2"/>
          <w:sz w:val="24"/>
          <w:szCs w:val="24"/>
        </w:rPr>
        <w:t>こと</w:t>
      </w:r>
      <w:r w:rsidRPr="00660497">
        <w:rPr>
          <w:rFonts w:ascii="HGｺﾞｼｯｸM" w:eastAsia="HGｺﾞｼｯｸM" w:hAnsi="HG丸ｺﾞｼｯｸM-PRO" w:cs="HG丸ｺﾞｼｯｸM-PRO" w:hint="eastAsia"/>
          <w:color w:val="000000"/>
          <w:kern w:val="2"/>
          <w:sz w:val="24"/>
          <w:szCs w:val="24"/>
        </w:rPr>
        <w:t>が多く、さらに、</w:t>
      </w:r>
      <w:r w:rsidR="00BC2773" w:rsidRPr="00660497">
        <w:rPr>
          <w:rFonts w:ascii="HGｺﾞｼｯｸM" w:eastAsia="HGｺﾞｼｯｸM" w:hAnsi="HG丸ｺﾞｼｯｸM-PRO" w:cs="HG丸ｺﾞｼｯｸM-PRO" w:hint="eastAsia"/>
          <w:color w:val="000000"/>
          <w:kern w:val="2"/>
          <w:sz w:val="24"/>
          <w:szCs w:val="24"/>
        </w:rPr>
        <w:t>第三者として</w:t>
      </w:r>
      <w:r w:rsidRPr="00660497">
        <w:rPr>
          <w:rFonts w:ascii="HGｺﾞｼｯｸM" w:eastAsia="HGｺﾞｼｯｸM" w:hAnsi="HG丸ｺﾞｼｯｸM-PRO" w:cs="HG丸ｺﾞｼｯｸM-PRO" w:hint="eastAsia"/>
          <w:color w:val="000000"/>
          <w:kern w:val="2"/>
          <w:sz w:val="24"/>
          <w:szCs w:val="24"/>
        </w:rPr>
        <w:t>外部専門家に加わっても</w:t>
      </w:r>
      <w:r w:rsidR="00BC2773" w:rsidRPr="00660497">
        <w:rPr>
          <w:rFonts w:ascii="HGｺﾞｼｯｸM" w:eastAsia="HGｺﾞｼｯｸM" w:hAnsi="HG丸ｺﾞｼｯｸM-PRO" w:cs="HG丸ｺﾞｼｯｸM-PRO" w:hint="eastAsia"/>
          <w:color w:val="000000"/>
          <w:kern w:val="2"/>
          <w:sz w:val="24"/>
          <w:szCs w:val="24"/>
        </w:rPr>
        <w:t>らうことがあります。その際には、外部専門家には、カルテなどの患者さんの情報を閲覧していただくことになりますが、守秘義務が課せられています。調査では、</w:t>
      </w:r>
      <w:r w:rsidRPr="00660497">
        <w:rPr>
          <w:rFonts w:ascii="HGｺﾞｼｯｸM" w:eastAsia="HGｺﾞｼｯｸM" w:hAnsi="HG丸ｺﾞｼｯｸM-PRO" w:cs="HG丸ｺﾞｼｯｸM-PRO" w:hint="eastAsia"/>
          <w:color w:val="000000"/>
          <w:kern w:val="2"/>
          <w:sz w:val="24"/>
          <w:szCs w:val="24"/>
        </w:rPr>
        <w:t>一連の診療経過</w:t>
      </w:r>
      <w:r w:rsidR="00BC2773" w:rsidRPr="00660497">
        <w:rPr>
          <w:rFonts w:ascii="HGｺﾞｼｯｸM" w:eastAsia="HGｺﾞｼｯｸM" w:hAnsi="HG丸ｺﾞｼｯｸM-PRO" w:cs="HG丸ｺﾞｼｯｸM-PRO" w:hint="eastAsia"/>
          <w:color w:val="000000"/>
          <w:kern w:val="2"/>
          <w:sz w:val="24"/>
          <w:szCs w:val="24"/>
        </w:rPr>
        <w:t>を検証します。問題点があれば分析し、再発防止策があれば、調査委員会から提言されます。調査の結果については、報告書が完成してから、ご遺族に報告し、</w:t>
      </w:r>
      <w:r w:rsidR="00FC077A" w:rsidRPr="00660497">
        <w:rPr>
          <w:rFonts w:ascii="HGｺﾞｼｯｸM" w:eastAsia="HGｺﾞｼｯｸM" w:hAnsi="HG丸ｺﾞｼｯｸM-PRO" w:cs="HG丸ｺﾞｼｯｸM-PRO" w:hint="eastAsia"/>
          <w:color w:val="000000"/>
          <w:kern w:val="2"/>
          <w:sz w:val="24"/>
          <w:szCs w:val="24"/>
        </w:rPr>
        <w:t>医療事故調査・支援</w:t>
      </w:r>
      <w:r w:rsidR="00BC2773" w:rsidRPr="00660497">
        <w:rPr>
          <w:rFonts w:ascii="HGｺﾞｼｯｸM" w:eastAsia="HGｺﾞｼｯｸM" w:hAnsi="HG丸ｺﾞｼｯｸM-PRO" w:cs="HG丸ｺﾞｼｯｸM-PRO" w:hint="eastAsia"/>
          <w:color w:val="000000"/>
          <w:kern w:val="2"/>
          <w:sz w:val="24"/>
          <w:szCs w:val="24"/>
        </w:rPr>
        <w:t>センターにも報告します。報告書が完成するまで、通常６か月程度、長くなると１年程度の期間を要することがあります。</w:t>
      </w:r>
    </w:p>
    <w:p w:rsidR="00652CDE" w:rsidRPr="00660497" w:rsidRDefault="00652CDE" w:rsidP="00096E3F">
      <w:pPr>
        <w:textAlignment w:val="baseline"/>
        <w:rPr>
          <w:rFonts w:ascii="HGｺﾞｼｯｸM" w:eastAsia="HGｺﾞｼｯｸM" w:hAnsi="HG丸ｺﾞｼｯｸM-PRO" w:cs="HG丸ｺﾞｼｯｸM-PRO" w:hint="eastAsia"/>
          <w:color w:val="000000"/>
          <w:kern w:val="2"/>
          <w:sz w:val="24"/>
          <w:szCs w:val="24"/>
        </w:rPr>
      </w:pPr>
    </w:p>
    <w:p w:rsidR="00096E3F" w:rsidRPr="00660497" w:rsidRDefault="00D050FB" w:rsidP="005265B5">
      <w:pPr>
        <w:textAlignment w:val="baseline"/>
        <w:rPr>
          <w:rFonts w:ascii="HGｺﾞｼｯｸM" w:eastAsia="HGｺﾞｼｯｸM" w:hAnsi="HG丸ｺﾞｼｯｸM-PRO" w:cs="HG丸ｺﾞｼｯｸM-PRO" w:hint="eastAsia"/>
          <w:b/>
          <w:color w:val="000000"/>
          <w:kern w:val="2"/>
          <w:sz w:val="24"/>
          <w:szCs w:val="24"/>
        </w:rPr>
      </w:pPr>
      <w:r w:rsidRPr="00660497">
        <w:rPr>
          <w:rFonts w:ascii="HGｺﾞｼｯｸM" w:eastAsia="HGｺﾞｼｯｸM" w:hAnsi="HG丸ｺﾞｼｯｸM-PRO" w:cs="HG丸ｺﾞｼｯｸM-PRO" w:hint="eastAsia"/>
          <w:b/>
          <w:color w:val="000000"/>
          <w:kern w:val="2"/>
          <w:sz w:val="24"/>
          <w:szCs w:val="24"/>
        </w:rPr>
        <w:t>４．</w:t>
      </w:r>
      <w:r w:rsidR="005265B5" w:rsidRPr="00660497">
        <w:rPr>
          <w:rFonts w:ascii="HGｺﾞｼｯｸM" w:eastAsia="HGｺﾞｼｯｸM" w:hAnsi="HG丸ｺﾞｼｯｸM-PRO" w:cs="HG丸ｺﾞｼｯｸM-PRO" w:hint="eastAsia"/>
          <w:b/>
          <w:color w:val="000000"/>
          <w:kern w:val="2"/>
          <w:sz w:val="24"/>
          <w:szCs w:val="24"/>
        </w:rPr>
        <w:t>個人情報の取扱い</w:t>
      </w:r>
    </w:p>
    <w:p w:rsidR="005265B5" w:rsidRPr="00660497" w:rsidRDefault="005265B5" w:rsidP="005265B5">
      <w:pPr>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b/>
          <w:color w:val="000000"/>
          <w:kern w:val="2"/>
          <w:sz w:val="24"/>
          <w:szCs w:val="24"/>
        </w:rPr>
        <w:t xml:space="preserve">　</w:t>
      </w:r>
      <w:r w:rsidRPr="00660497">
        <w:rPr>
          <w:rFonts w:ascii="HGｺﾞｼｯｸM" w:eastAsia="HGｺﾞｼｯｸM" w:hAnsi="HG丸ｺﾞｼｯｸM-PRO" w:cs="HG丸ｺﾞｼｯｸM-PRO" w:hint="eastAsia"/>
          <w:color w:val="000000"/>
          <w:kern w:val="2"/>
          <w:sz w:val="24"/>
          <w:szCs w:val="24"/>
        </w:rPr>
        <w:t>院内事故調査において知り得た個人情報に対し、外部委員には守秘義務があります。また、外部医療機関にて解剖やＣＴ検査を実施する際には、依頼先の医療機関には、氏名、生年月日など、患者さんを特定できる情報を残しません。</w:t>
      </w:r>
    </w:p>
    <w:p w:rsidR="005265B5" w:rsidRPr="00660497" w:rsidRDefault="005265B5" w:rsidP="005265B5">
      <w:pPr>
        <w:textAlignment w:val="baseline"/>
        <w:rPr>
          <w:rFonts w:ascii="HGｺﾞｼｯｸM" w:eastAsia="HGｺﾞｼｯｸM" w:hAnsi="HG丸ｺﾞｼｯｸM-PRO" w:cs="HG丸ｺﾞｼｯｸM-PRO" w:hint="eastAsia"/>
          <w:b/>
          <w:color w:val="000000"/>
          <w:kern w:val="2"/>
          <w:sz w:val="24"/>
          <w:szCs w:val="24"/>
        </w:rPr>
      </w:pPr>
    </w:p>
    <w:p w:rsidR="005265B5" w:rsidRPr="00660497" w:rsidRDefault="005265B5" w:rsidP="005265B5">
      <w:pPr>
        <w:textAlignment w:val="baseline"/>
        <w:rPr>
          <w:rFonts w:ascii="HGｺﾞｼｯｸM" w:eastAsia="HGｺﾞｼｯｸM" w:hAnsi="HG丸ｺﾞｼｯｸM-PRO" w:cs="HG丸ｺﾞｼｯｸM-PRO" w:hint="eastAsia"/>
          <w:b/>
          <w:color w:val="000000"/>
          <w:kern w:val="2"/>
          <w:sz w:val="24"/>
          <w:szCs w:val="24"/>
        </w:rPr>
      </w:pPr>
      <w:r w:rsidRPr="00660497">
        <w:rPr>
          <w:rFonts w:ascii="HGｺﾞｼｯｸM" w:eastAsia="HGｺﾞｼｯｸM" w:hAnsi="HG丸ｺﾞｼｯｸM-PRO" w:cs="HG丸ｺﾞｼｯｸM-PRO" w:hint="eastAsia"/>
          <w:b/>
          <w:color w:val="000000"/>
          <w:kern w:val="2"/>
          <w:sz w:val="24"/>
          <w:szCs w:val="24"/>
        </w:rPr>
        <w:t>５．医療事故調査・支援センターの役割</w:t>
      </w:r>
    </w:p>
    <w:p w:rsidR="005265B5" w:rsidRPr="00660497" w:rsidRDefault="005265B5" w:rsidP="005265B5">
      <w:pPr>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b/>
          <w:color w:val="000000"/>
          <w:kern w:val="2"/>
          <w:sz w:val="24"/>
          <w:szCs w:val="24"/>
        </w:rPr>
        <w:t xml:space="preserve">　</w:t>
      </w:r>
      <w:r w:rsidRPr="00660497">
        <w:rPr>
          <w:rFonts w:ascii="HGｺﾞｼｯｸM" w:eastAsia="HGｺﾞｼｯｸM" w:hAnsi="HG丸ｺﾞｼｯｸM-PRO" w:cs="HG丸ｺﾞｼｯｸM-PRO" w:hint="eastAsia"/>
          <w:color w:val="000000"/>
          <w:kern w:val="2"/>
          <w:sz w:val="24"/>
          <w:szCs w:val="24"/>
        </w:rPr>
        <w:t>センターに調査結果を報告します。全国の医療機関からの調査結果については、匿名性を担保した形で分析されます。また、</w:t>
      </w:r>
      <w:r w:rsidR="007A505D" w:rsidRPr="00660497">
        <w:rPr>
          <w:rFonts w:ascii="HGｺﾞｼｯｸM" w:eastAsia="HGｺﾞｼｯｸM" w:hAnsi="HG丸ｺﾞｼｯｸM-PRO" w:cs="HG丸ｺﾞｼｯｸM-PRO" w:hint="eastAsia"/>
          <w:color w:val="000000"/>
          <w:kern w:val="2"/>
          <w:sz w:val="24"/>
          <w:szCs w:val="24"/>
        </w:rPr>
        <w:t>医療機関あるいはご</w:t>
      </w:r>
      <w:r w:rsidR="00FC077A" w:rsidRPr="00660497">
        <w:rPr>
          <w:rFonts w:ascii="HGｺﾞｼｯｸM" w:eastAsia="HGｺﾞｼｯｸM" w:hAnsi="HG丸ｺﾞｼｯｸM-PRO" w:cs="HG丸ｺﾞｼｯｸM-PRO" w:hint="eastAsia"/>
          <w:color w:val="000000"/>
          <w:kern w:val="2"/>
          <w:sz w:val="24"/>
          <w:szCs w:val="24"/>
        </w:rPr>
        <w:t>遺族からの要望があれば、センターが再調査を実施いたします</w:t>
      </w:r>
      <w:r w:rsidR="007A505D" w:rsidRPr="00660497">
        <w:rPr>
          <w:rFonts w:ascii="HGｺﾞｼｯｸM" w:eastAsia="HGｺﾞｼｯｸM" w:hAnsi="HG丸ｺﾞｼｯｸM-PRO" w:cs="HG丸ｺﾞｼｯｸM-PRO" w:hint="eastAsia"/>
          <w:color w:val="000000"/>
          <w:kern w:val="2"/>
          <w:sz w:val="24"/>
          <w:szCs w:val="24"/>
        </w:rPr>
        <w:t>。</w:t>
      </w:r>
    </w:p>
    <w:p w:rsidR="005265B5" w:rsidRPr="00660497" w:rsidRDefault="005265B5" w:rsidP="005265B5">
      <w:pPr>
        <w:textAlignment w:val="baseline"/>
        <w:rPr>
          <w:rFonts w:ascii="HGｺﾞｼｯｸM" w:eastAsia="HGｺﾞｼｯｸM" w:hAnsi="HG丸ｺﾞｼｯｸM-PRO" w:cs="HG丸ｺﾞｼｯｸM-PRO" w:hint="eastAsia"/>
          <w:b/>
          <w:color w:val="000000"/>
          <w:kern w:val="2"/>
          <w:sz w:val="24"/>
          <w:szCs w:val="24"/>
        </w:rPr>
      </w:pPr>
    </w:p>
    <w:p w:rsidR="00D050FB" w:rsidRPr="00660497" w:rsidRDefault="00096E3F" w:rsidP="007A505D">
      <w:pPr>
        <w:pStyle w:val="ab"/>
        <w:tabs>
          <w:tab w:val="left" w:pos="3844"/>
        </w:tabs>
        <w:ind w:leftChars="600" w:left="1200" w:firstLine="1040"/>
        <w:rPr>
          <w:rFonts w:ascii="HGｺﾞｼｯｸM" w:eastAsia="HGｺﾞｼｯｸM" w:hAnsi="HG丸ｺﾞｼｯｸM-PRO" w:hint="eastAsia"/>
          <w:sz w:val="21"/>
          <w:szCs w:val="21"/>
          <w:u w:val="single"/>
        </w:rPr>
      </w:pPr>
      <w:r w:rsidRPr="00660497">
        <w:rPr>
          <w:rFonts w:ascii="HGｺﾞｼｯｸM" w:eastAsia="HGｺﾞｼｯｸM" w:hAnsi="HG丸ｺﾞｼｯｸM-PRO" w:cs="HG丸ｺﾞｼｯｸM-PRO" w:hint="eastAsia"/>
          <w:color w:val="000000"/>
          <w:kern w:val="2"/>
          <w:sz w:val="24"/>
          <w:szCs w:val="24"/>
        </w:rPr>
        <w:t xml:space="preserve">　</w:t>
      </w:r>
      <w:r w:rsidR="00D050FB" w:rsidRPr="00660497">
        <w:rPr>
          <w:rFonts w:ascii="HGｺﾞｼｯｸM" w:eastAsia="HGｺﾞｼｯｸM" w:hAnsi="HG丸ｺﾞｼｯｸM-PRO" w:hint="eastAsia"/>
          <w:sz w:val="21"/>
          <w:szCs w:val="21"/>
          <w:u w:val="single"/>
        </w:rPr>
        <w:t xml:space="preserve">説明担当医署名：                                           </w:t>
      </w:r>
    </w:p>
    <w:p w:rsidR="00D050FB" w:rsidRPr="00660497" w:rsidRDefault="00D050FB" w:rsidP="007A505D">
      <w:pPr>
        <w:pStyle w:val="ab"/>
        <w:tabs>
          <w:tab w:val="left" w:pos="3844"/>
        </w:tabs>
        <w:ind w:leftChars="600" w:left="1200" w:firstLineChars="600" w:firstLine="1260"/>
        <w:rPr>
          <w:rFonts w:ascii="HGｺﾞｼｯｸM" w:eastAsia="HGｺﾞｼｯｸM" w:hAnsi="HG丸ｺﾞｼｯｸM-PRO" w:hint="eastAsia"/>
          <w:sz w:val="21"/>
          <w:szCs w:val="21"/>
          <w:u w:val="single"/>
        </w:rPr>
      </w:pPr>
      <w:r w:rsidRPr="00660497">
        <w:rPr>
          <w:rFonts w:ascii="HGｺﾞｼｯｸM" w:eastAsia="HGｺﾞｼｯｸM" w:hAnsi="HG丸ｺﾞｼｯｸM-PRO" w:hint="eastAsia"/>
          <w:sz w:val="21"/>
          <w:szCs w:val="21"/>
          <w:u w:val="single"/>
        </w:rPr>
        <w:t xml:space="preserve">説明立会者署名：                                           </w:t>
      </w:r>
    </w:p>
    <w:p w:rsidR="007A505D" w:rsidRPr="00660497" w:rsidRDefault="00D050FB" w:rsidP="00FC077A">
      <w:pPr>
        <w:pStyle w:val="ab"/>
        <w:ind w:leftChars="600" w:left="1200" w:firstLineChars="600" w:firstLine="1260"/>
        <w:jc w:val="both"/>
        <w:rPr>
          <w:rFonts w:ascii="HGｺﾞｼｯｸM" w:eastAsia="HGｺﾞｼｯｸM" w:hAnsi="HG丸ｺﾞｼｯｸM-PRO" w:cs="HG丸ｺﾞｼｯｸM-PRO" w:hint="eastAsia"/>
          <w:bCs/>
          <w:color w:val="000000"/>
          <w:kern w:val="2"/>
          <w:sz w:val="24"/>
          <w:szCs w:val="24"/>
        </w:rPr>
      </w:pPr>
      <w:r w:rsidRPr="00660497">
        <w:rPr>
          <w:rFonts w:ascii="HGｺﾞｼｯｸM" w:eastAsia="HGｺﾞｼｯｸM" w:hAnsi="HG丸ｺﾞｼｯｸM-PRO" w:hint="eastAsia"/>
          <w:sz w:val="21"/>
          <w:szCs w:val="21"/>
          <w:u w:val="single"/>
        </w:rPr>
        <w:t>説明年月日： 西暦　　　　　　年　　　　　　月　　　　　　日</w:t>
      </w:r>
      <w:r w:rsidR="007A505D" w:rsidRPr="00660497">
        <w:rPr>
          <w:rFonts w:ascii="HGｺﾞｼｯｸM" w:eastAsia="HGｺﾞｼｯｸM" w:hAnsi="HG丸ｺﾞｼｯｸM-PRO" w:cs="HG丸ｺﾞｼｯｸM-PRO" w:hint="eastAsia"/>
          <w:bCs/>
          <w:color w:val="000000"/>
          <w:kern w:val="2"/>
          <w:sz w:val="24"/>
          <w:szCs w:val="24"/>
        </w:rPr>
        <w:br w:type="page"/>
      </w:r>
    </w:p>
    <w:p w:rsidR="007A505D" w:rsidRPr="00660497" w:rsidRDefault="007A505D" w:rsidP="00096E3F">
      <w:pPr>
        <w:textAlignment w:val="baseline"/>
        <w:rPr>
          <w:rFonts w:ascii="HGｺﾞｼｯｸM" w:eastAsia="HGｺﾞｼｯｸM" w:hAnsi="HG丸ｺﾞｼｯｸM-PRO" w:cs="HG丸ｺﾞｼｯｸM-PRO" w:hint="eastAsia"/>
          <w:bCs/>
          <w:color w:val="000000"/>
          <w:kern w:val="2"/>
          <w:sz w:val="24"/>
          <w:szCs w:val="24"/>
        </w:rPr>
      </w:pPr>
      <w:bookmarkStart w:id="0" w:name="_GoBack"/>
      <w:bookmarkEnd w:id="0"/>
    </w:p>
    <w:p w:rsidR="00096E3F" w:rsidRPr="00660497" w:rsidRDefault="00096E3F" w:rsidP="007A505D">
      <w:pPr>
        <w:ind w:firstLineChars="100" w:firstLine="240"/>
        <w:textAlignment w:val="baseline"/>
        <w:rPr>
          <w:rFonts w:ascii="HGｺﾞｼｯｸM" w:eastAsia="HGｺﾞｼｯｸM" w:hAnsi="HG丸ｺﾞｼｯｸM-PRO" w:cs="HG丸ｺﾞｼｯｸM-PRO" w:hint="eastAsia"/>
          <w:color w:val="000000"/>
          <w:kern w:val="2"/>
          <w:sz w:val="24"/>
          <w:szCs w:val="24"/>
        </w:rPr>
      </w:pPr>
      <w:r w:rsidRPr="00660497">
        <w:rPr>
          <w:rFonts w:ascii="HGｺﾞｼｯｸM" w:eastAsia="HGｺﾞｼｯｸM" w:hAnsi="HG丸ｺﾞｼｯｸM-PRO" w:cs="HG丸ｺﾞｼｯｸM-PRO" w:hint="eastAsia"/>
          <w:bCs/>
          <w:color w:val="000000"/>
          <w:kern w:val="2"/>
          <w:sz w:val="24"/>
          <w:szCs w:val="24"/>
        </w:rPr>
        <w:t>私は、「</w:t>
      </w:r>
      <w:r w:rsidR="00D050FB" w:rsidRPr="00660497">
        <w:rPr>
          <w:rFonts w:ascii="HGｺﾞｼｯｸM" w:eastAsia="HGｺﾞｼｯｸM" w:hAnsi="HG丸ｺﾞｼｯｸM-PRO" w:cs="HG丸ｺﾞｼｯｸM-PRO" w:hint="eastAsia"/>
          <w:bCs/>
          <w:color w:val="000000"/>
          <w:spacing w:val="2"/>
          <w:kern w:val="2"/>
          <w:sz w:val="24"/>
          <w:szCs w:val="24"/>
        </w:rPr>
        <w:t>医療事故調査制度</w:t>
      </w:r>
      <w:r w:rsidRPr="00660497">
        <w:rPr>
          <w:rFonts w:ascii="HGｺﾞｼｯｸM" w:eastAsia="HGｺﾞｼｯｸM" w:hAnsi="HG丸ｺﾞｼｯｸM-PRO" w:cs="HG丸ｺﾞｼｯｸM-PRO" w:hint="eastAsia"/>
          <w:bCs/>
          <w:color w:val="000000"/>
          <w:kern w:val="2"/>
          <w:sz w:val="24"/>
          <w:szCs w:val="24"/>
        </w:rPr>
        <w:t>」について、以下の説明を受けました</w:t>
      </w:r>
      <w:r w:rsidRPr="00660497">
        <w:rPr>
          <w:rFonts w:ascii="HGｺﾞｼｯｸM" w:eastAsia="HGｺﾞｼｯｸM" w:hAnsi="HG丸ｺﾞｼｯｸM-PRO" w:cs="HG丸ｺﾞｼｯｸM-PRO" w:hint="eastAsia"/>
          <w:color w:val="000000"/>
          <w:kern w:val="2"/>
          <w:sz w:val="24"/>
          <w:szCs w:val="24"/>
        </w:rPr>
        <w:t>。</w:t>
      </w:r>
    </w:p>
    <w:p w:rsidR="00096E3F" w:rsidRPr="00660497" w:rsidRDefault="007A505D" w:rsidP="007A505D">
      <w:pPr>
        <w:pStyle w:val="ac"/>
        <w:numPr>
          <w:ilvl w:val="0"/>
          <w:numId w:val="3"/>
        </w:numPr>
        <w:tabs>
          <w:tab w:val="left" w:pos="2020"/>
          <w:tab w:val="center" w:pos="3420"/>
        </w:tabs>
        <w:ind w:leftChars="0"/>
        <w:jc w:val="both"/>
        <w:textAlignment w:val="baseline"/>
        <w:rPr>
          <w:rFonts w:ascii="HGｺﾞｼｯｸM" w:eastAsia="HGｺﾞｼｯｸM" w:hAnsi="HG丸ｺﾞｼｯｸM-PRO" w:hint="eastAsia"/>
          <w:sz w:val="24"/>
          <w:szCs w:val="24"/>
        </w:rPr>
      </w:pPr>
      <w:r w:rsidRPr="00660497">
        <w:rPr>
          <w:rFonts w:ascii="HGｺﾞｼｯｸM" w:eastAsia="HGｺﾞｼｯｸM" w:hAnsi="HG丸ｺﾞｼｯｸM-PRO" w:hint="eastAsia"/>
          <w:sz w:val="24"/>
          <w:szCs w:val="24"/>
        </w:rPr>
        <w:t>医療事故調査制度</w:t>
      </w:r>
    </w:p>
    <w:p w:rsidR="007A505D" w:rsidRPr="00660497" w:rsidRDefault="007A505D" w:rsidP="007A505D">
      <w:pPr>
        <w:pStyle w:val="ac"/>
        <w:numPr>
          <w:ilvl w:val="0"/>
          <w:numId w:val="3"/>
        </w:numPr>
        <w:tabs>
          <w:tab w:val="left" w:pos="2020"/>
          <w:tab w:val="center" w:pos="3420"/>
        </w:tabs>
        <w:ind w:leftChars="0"/>
        <w:jc w:val="both"/>
        <w:textAlignment w:val="baseline"/>
        <w:rPr>
          <w:rFonts w:ascii="HGｺﾞｼｯｸM" w:eastAsia="HGｺﾞｼｯｸM" w:hAnsi="HG丸ｺﾞｼｯｸM-PRO" w:hint="eastAsia"/>
          <w:sz w:val="24"/>
          <w:szCs w:val="24"/>
        </w:rPr>
      </w:pPr>
      <w:r w:rsidRPr="00660497">
        <w:rPr>
          <w:rFonts w:ascii="HGｺﾞｼｯｸM" w:eastAsia="HGｺﾞｼｯｸM" w:hAnsi="HG丸ｺﾞｼｯｸM-PRO" w:hint="eastAsia"/>
          <w:sz w:val="24"/>
          <w:szCs w:val="24"/>
        </w:rPr>
        <w:t>対象となる医療事故とは</w:t>
      </w:r>
    </w:p>
    <w:p w:rsidR="007A505D" w:rsidRPr="00660497" w:rsidRDefault="007A505D" w:rsidP="007A505D">
      <w:pPr>
        <w:pStyle w:val="ac"/>
        <w:numPr>
          <w:ilvl w:val="0"/>
          <w:numId w:val="3"/>
        </w:numPr>
        <w:tabs>
          <w:tab w:val="left" w:pos="2020"/>
          <w:tab w:val="center" w:pos="3420"/>
        </w:tabs>
        <w:ind w:leftChars="0"/>
        <w:jc w:val="both"/>
        <w:textAlignment w:val="baseline"/>
        <w:rPr>
          <w:rFonts w:ascii="HGｺﾞｼｯｸM" w:eastAsia="HGｺﾞｼｯｸM" w:hAnsi="HG丸ｺﾞｼｯｸM-PRO" w:hint="eastAsia"/>
          <w:sz w:val="24"/>
          <w:szCs w:val="24"/>
        </w:rPr>
      </w:pPr>
      <w:r w:rsidRPr="00660497">
        <w:rPr>
          <w:rFonts w:ascii="HGｺﾞｼｯｸM" w:eastAsia="HGｺﾞｼｯｸM" w:hAnsi="HG丸ｺﾞｼｯｸM-PRO" w:hint="eastAsia"/>
          <w:sz w:val="24"/>
          <w:szCs w:val="24"/>
        </w:rPr>
        <w:t>医療事故調査はどのように行われるか</w:t>
      </w:r>
    </w:p>
    <w:p w:rsidR="007A505D" w:rsidRPr="00660497" w:rsidRDefault="007A505D" w:rsidP="007A505D">
      <w:pPr>
        <w:pStyle w:val="ac"/>
        <w:numPr>
          <w:ilvl w:val="0"/>
          <w:numId w:val="3"/>
        </w:numPr>
        <w:tabs>
          <w:tab w:val="left" w:pos="2020"/>
          <w:tab w:val="center" w:pos="3420"/>
        </w:tabs>
        <w:ind w:leftChars="0"/>
        <w:jc w:val="both"/>
        <w:textAlignment w:val="baseline"/>
        <w:rPr>
          <w:rFonts w:ascii="HGｺﾞｼｯｸM" w:eastAsia="HGｺﾞｼｯｸM" w:hAnsi="HG丸ｺﾞｼｯｸM-PRO" w:hint="eastAsia"/>
          <w:sz w:val="24"/>
          <w:szCs w:val="24"/>
        </w:rPr>
      </w:pPr>
      <w:r w:rsidRPr="00660497">
        <w:rPr>
          <w:rFonts w:ascii="HGｺﾞｼｯｸM" w:eastAsia="HGｺﾞｼｯｸM" w:hAnsi="HG丸ｺﾞｼｯｸM-PRO" w:hint="eastAsia"/>
          <w:sz w:val="24"/>
          <w:szCs w:val="24"/>
        </w:rPr>
        <w:t>個人情報の取扱い</w:t>
      </w:r>
    </w:p>
    <w:p w:rsidR="007A505D" w:rsidRPr="00660497" w:rsidRDefault="007A505D" w:rsidP="007A505D">
      <w:pPr>
        <w:pStyle w:val="ac"/>
        <w:numPr>
          <w:ilvl w:val="0"/>
          <w:numId w:val="3"/>
        </w:numPr>
        <w:tabs>
          <w:tab w:val="left" w:pos="2020"/>
          <w:tab w:val="center" w:pos="3420"/>
        </w:tabs>
        <w:ind w:leftChars="0"/>
        <w:jc w:val="both"/>
        <w:textAlignment w:val="baseline"/>
        <w:rPr>
          <w:rFonts w:ascii="HGｺﾞｼｯｸM" w:eastAsia="HGｺﾞｼｯｸM" w:hAnsi="HG丸ｺﾞｼｯｸM-PRO" w:hint="eastAsia"/>
          <w:sz w:val="24"/>
          <w:szCs w:val="24"/>
        </w:rPr>
      </w:pPr>
      <w:r w:rsidRPr="00660497">
        <w:rPr>
          <w:rFonts w:ascii="HGｺﾞｼｯｸM" w:eastAsia="HGｺﾞｼｯｸM" w:hAnsi="HG丸ｺﾞｼｯｸM-PRO" w:hint="eastAsia"/>
          <w:sz w:val="24"/>
          <w:szCs w:val="24"/>
        </w:rPr>
        <w:t>医療事故調査・支援センターの役割</w:t>
      </w:r>
    </w:p>
    <w:p w:rsidR="007A505D" w:rsidRPr="00660497" w:rsidRDefault="007A505D" w:rsidP="007A505D">
      <w:pPr>
        <w:tabs>
          <w:tab w:val="left" w:pos="2020"/>
          <w:tab w:val="center" w:pos="3420"/>
        </w:tabs>
        <w:jc w:val="both"/>
        <w:textAlignment w:val="baseline"/>
        <w:rPr>
          <w:rFonts w:ascii="HGｺﾞｼｯｸM" w:eastAsia="HGｺﾞｼｯｸM" w:hAnsi="HG丸ｺﾞｼｯｸM-PRO" w:hint="eastAsia"/>
          <w:sz w:val="24"/>
          <w:szCs w:val="24"/>
        </w:rPr>
      </w:pPr>
    </w:p>
    <w:p w:rsidR="009073C8" w:rsidRPr="00660497" w:rsidRDefault="00FC3432" w:rsidP="009073C8">
      <w:pPr>
        <w:tabs>
          <w:tab w:val="left" w:pos="2020"/>
          <w:tab w:val="center" w:pos="3420"/>
        </w:tabs>
        <w:spacing w:line="360" w:lineRule="auto"/>
        <w:ind w:left="180" w:firstLine="819"/>
        <w:jc w:val="both"/>
        <w:textAlignment w:val="baseline"/>
        <w:rPr>
          <w:rFonts w:ascii="HGｺﾞｼｯｸM" w:eastAsia="HGｺﾞｼｯｸM" w:hAnsi="HG丸ｺﾞｼｯｸM-PRO" w:hint="eastAsia"/>
          <w:sz w:val="24"/>
          <w:szCs w:val="24"/>
          <w:u w:val="single"/>
        </w:rPr>
      </w:pPr>
      <w:r w:rsidRPr="00660497">
        <w:rPr>
          <w:rFonts w:ascii="HGｺﾞｼｯｸM" w:eastAsia="HGｺﾞｼｯｸM" w:hAnsi="HG丸ｺﾞｼｯｸM-PRO" w:hint="eastAsia"/>
          <w:sz w:val="24"/>
          <w:szCs w:val="24"/>
          <w:u w:val="single"/>
        </w:rPr>
        <w:t>説明を受けられた方の署名</w:t>
      </w:r>
      <w:r w:rsidR="00096E3F" w:rsidRPr="00660497">
        <w:rPr>
          <w:rFonts w:ascii="HGｺﾞｼｯｸM" w:eastAsia="HGｺﾞｼｯｸM" w:hAnsi="HG丸ｺﾞｼｯｸM-PRO" w:hint="eastAsia"/>
          <w:sz w:val="24"/>
          <w:szCs w:val="24"/>
          <w:u w:val="single"/>
        </w:rPr>
        <w:t xml:space="preserve">：         </w:t>
      </w:r>
      <w:r w:rsidRPr="00660497">
        <w:rPr>
          <w:rFonts w:ascii="HGｺﾞｼｯｸM" w:eastAsia="HGｺﾞｼｯｸM" w:hAnsi="HG丸ｺﾞｼｯｸM-PRO" w:hint="eastAsia"/>
          <w:sz w:val="24"/>
          <w:szCs w:val="24"/>
          <w:u w:val="single"/>
        </w:rPr>
        <w:t xml:space="preserve">  　　　　　　　　          </w:t>
      </w:r>
    </w:p>
    <w:p w:rsidR="00096E3F" w:rsidRPr="00660497" w:rsidRDefault="009073C8" w:rsidP="00096E3F">
      <w:pPr>
        <w:tabs>
          <w:tab w:val="left" w:pos="2020"/>
          <w:tab w:val="center" w:pos="3420"/>
        </w:tabs>
        <w:spacing w:line="360" w:lineRule="auto"/>
        <w:ind w:firstLine="1040"/>
        <w:jc w:val="both"/>
        <w:textAlignment w:val="baseline"/>
        <w:rPr>
          <w:rFonts w:ascii="HGｺﾞｼｯｸM" w:eastAsia="HGｺﾞｼｯｸM" w:hAnsi="HG丸ｺﾞｼｯｸM-PRO" w:hint="eastAsia"/>
          <w:sz w:val="24"/>
          <w:szCs w:val="24"/>
          <w:u w:val="single"/>
        </w:rPr>
      </w:pPr>
      <w:r w:rsidRPr="00660497">
        <w:rPr>
          <w:rFonts w:ascii="HGｺﾞｼｯｸM" w:eastAsia="HGｺﾞｼｯｸM" w:hAnsi="HG丸ｺﾞｼｯｸM-PRO" w:hint="eastAsia"/>
          <w:sz w:val="24"/>
          <w:szCs w:val="24"/>
          <w:u w:val="single"/>
        </w:rPr>
        <w:t>説明を受けた日</w:t>
      </w:r>
      <w:r w:rsidR="00096E3F" w:rsidRPr="00660497">
        <w:rPr>
          <w:rFonts w:ascii="HGｺﾞｼｯｸM" w:eastAsia="HGｺﾞｼｯｸM" w:hAnsi="HG丸ｺﾞｼｯｸM-PRO" w:hint="eastAsia"/>
          <w:sz w:val="24"/>
          <w:szCs w:val="24"/>
          <w:u w:val="single"/>
        </w:rPr>
        <w:t xml:space="preserve">： </w:t>
      </w:r>
      <w:bookmarkStart w:id="1" w:name="OLE_LINK4"/>
      <w:r w:rsidRPr="00660497">
        <w:rPr>
          <w:rFonts w:ascii="HGｺﾞｼｯｸM" w:eastAsia="HGｺﾞｼｯｸM" w:hAnsi="HG丸ｺﾞｼｯｸM-PRO" w:hint="eastAsia"/>
          <w:sz w:val="24"/>
          <w:szCs w:val="24"/>
          <w:u w:val="single"/>
        </w:rPr>
        <w:t xml:space="preserve">　　　</w:t>
      </w:r>
      <w:r w:rsidR="00096E3F" w:rsidRPr="00660497">
        <w:rPr>
          <w:rFonts w:ascii="HGｺﾞｼｯｸM" w:eastAsia="HGｺﾞｼｯｸM" w:hAnsi="HG丸ｺﾞｼｯｸM-PRO" w:hint="eastAsia"/>
          <w:sz w:val="24"/>
          <w:szCs w:val="24"/>
          <w:u w:val="single"/>
        </w:rPr>
        <w:t>西暦　　 　　 年</w:t>
      </w:r>
      <w:bookmarkEnd w:id="1"/>
      <w:r w:rsidR="00096E3F" w:rsidRPr="00660497">
        <w:rPr>
          <w:rFonts w:ascii="HGｺﾞｼｯｸM" w:eastAsia="HGｺﾞｼｯｸM" w:hAnsi="HG丸ｺﾞｼｯｸM-PRO" w:hint="eastAsia"/>
          <w:sz w:val="24"/>
          <w:szCs w:val="24"/>
          <w:u w:val="single"/>
        </w:rPr>
        <w:t xml:space="preserve">　　　　　月　  　　　日</w:t>
      </w:r>
    </w:p>
    <w:p w:rsidR="007A505D" w:rsidRPr="00660497" w:rsidRDefault="007A505D" w:rsidP="007A505D">
      <w:pPr>
        <w:rPr>
          <w:rFonts w:ascii="HGｺﾞｼｯｸM" w:eastAsia="HGｺﾞｼｯｸM" w:hint="eastAsia"/>
        </w:rPr>
      </w:pPr>
    </w:p>
    <w:p w:rsidR="007A505D" w:rsidRPr="00660497" w:rsidRDefault="007A505D" w:rsidP="007A505D">
      <w:pPr>
        <w:kinsoku w:val="0"/>
        <w:overflowPunct w:val="0"/>
        <w:autoSpaceDE w:val="0"/>
        <w:spacing w:line="240" w:lineRule="exact"/>
        <w:ind w:firstLineChars="100" w:firstLine="240"/>
        <w:textAlignment w:val="baseline"/>
        <w:rPr>
          <w:rFonts w:ascii="HGｺﾞｼｯｸM" w:eastAsia="HGｺﾞｼｯｸM" w:hAnsi="HG丸ｺﾞｼｯｸM-PRO" w:cs="HG丸ｺﾞｼｯｸM-PRO" w:hint="eastAsia"/>
          <w:color w:val="000000"/>
          <w:kern w:val="1"/>
          <w:sz w:val="24"/>
          <w:szCs w:val="24"/>
        </w:rPr>
      </w:pPr>
      <w:r w:rsidRPr="00660497">
        <w:rPr>
          <w:rFonts w:ascii="HGｺﾞｼｯｸM" w:eastAsia="HGｺﾞｼｯｸM" w:hAnsi="HG丸ｺﾞｼｯｸM-PRO" w:cs="HG丸ｺﾞｼｯｸM-PRO" w:hint="eastAsia"/>
          <w:color w:val="000000"/>
          <w:kern w:val="1"/>
          <w:sz w:val="24"/>
          <w:szCs w:val="24"/>
        </w:rPr>
        <w:t>今後、ご連絡する際に窓口となられる方</w:t>
      </w:r>
    </w:p>
    <w:p w:rsidR="007A505D" w:rsidRPr="00660497" w:rsidRDefault="007A505D" w:rsidP="007A505D">
      <w:pPr>
        <w:kinsoku w:val="0"/>
        <w:overflowPunct w:val="0"/>
        <w:autoSpaceDE w:val="0"/>
        <w:spacing w:line="240" w:lineRule="exact"/>
        <w:ind w:firstLineChars="100" w:firstLine="240"/>
        <w:textAlignment w:val="baseline"/>
        <w:rPr>
          <w:rFonts w:ascii="HGｺﾞｼｯｸM" w:eastAsia="HGｺﾞｼｯｸM" w:hAnsi="HG丸ｺﾞｼｯｸM-PRO" w:cs="HG丸ｺﾞｼｯｸM-PRO" w:hint="eastAsia"/>
          <w:color w:val="000000"/>
          <w:kern w:val="1"/>
          <w:sz w:val="24"/>
          <w:szCs w:val="24"/>
        </w:rPr>
      </w:pPr>
    </w:p>
    <w:p w:rsidR="007A505D" w:rsidRPr="00660497" w:rsidRDefault="007A505D" w:rsidP="007A505D">
      <w:pPr>
        <w:ind w:leftChars="600" w:left="1200"/>
        <w:rPr>
          <w:rFonts w:ascii="HGｺﾞｼｯｸM" w:eastAsia="HGｺﾞｼｯｸM" w:hAnsi="HG丸ｺﾞｼｯｸM-PRO" w:hint="eastAsia"/>
          <w:sz w:val="24"/>
          <w:szCs w:val="24"/>
          <w:u w:val="single"/>
        </w:rPr>
      </w:pPr>
      <w:r w:rsidRPr="00660497">
        <w:rPr>
          <w:rFonts w:ascii="HGｺﾞｼｯｸM" w:eastAsia="HGｺﾞｼｯｸM" w:hAnsi="HG丸ｺﾞｼｯｸM-PRO" w:hint="eastAsia"/>
          <w:sz w:val="24"/>
          <w:szCs w:val="24"/>
          <w:u w:val="single"/>
        </w:rPr>
        <w:t xml:space="preserve">ご氏名　　　　　　　　　　　　　患者さんとの関係：　　　　　　　</w:t>
      </w:r>
    </w:p>
    <w:p w:rsidR="007A505D" w:rsidRPr="00660497" w:rsidRDefault="007A505D" w:rsidP="007A505D">
      <w:pPr>
        <w:ind w:leftChars="600" w:left="1200"/>
        <w:rPr>
          <w:rFonts w:ascii="HGｺﾞｼｯｸM" w:eastAsia="HGｺﾞｼｯｸM" w:hAnsi="HG丸ｺﾞｼｯｸM-PRO" w:hint="eastAsia"/>
          <w:sz w:val="24"/>
          <w:szCs w:val="24"/>
        </w:rPr>
      </w:pPr>
    </w:p>
    <w:p w:rsidR="007A505D" w:rsidRPr="00660497" w:rsidRDefault="007A505D" w:rsidP="007A505D">
      <w:pPr>
        <w:ind w:leftChars="600" w:left="1200"/>
        <w:rPr>
          <w:rFonts w:ascii="HGｺﾞｼｯｸM" w:eastAsia="HGｺﾞｼｯｸM" w:hAnsi="HG丸ｺﾞｼｯｸM-PRO" w:hint="eastAsia"/>
          <w:sz w:val="24"/>
          <w:szCs w:val="24"/>
          <w:u w:val="single"/>
        </w:rPr>
      </w:pPr>
      <w:r w:rsidRPr="00660497">
        <w:rPr>
          <w:rFonts w:ascii="HGｺﾞｼｯｸM" w:eastAsia="HGｺﾞｼｯｸM" w:hAnsi="HG丸ｺﾞｼｯｸM-PRO" w:hint="eastAsia"/>
          <w:sz w:val="24"/>
          <w:szCs w:val="24"/>
          <w:u w:val="single"/>
        </w:rPr>
        <w:t xml:space="preserve">ご連絡先電話番号　　　　　　　　　　　　　　　　　　　　　　　　</w:t>
      </w:r>
    </w:p>
    <w:p w:rsidR="007A505D" w:rsidRPr="00660497" w:rsidRDefault="007A505D" w:rsidP="007A505D">
      <w:pPr>
        <w:rPr>
          <w:rFonts w:ascii="HGｺﾞｼｯｸM" w:eastAsia="HGｺﾞｼｯｸM" w:hint="eastAsia"/>
        </w:rPr>
      </w:pPr>
    </w:p>
    <w:p w:rsidR="007A505D" w:rsidRPr="00660497" w:rsidRDefault="007A505D" w:rsidP="007A505D">
      <w:pPr>
        <w:rPr>
          <w:rFonts w:ascii="HGｺﾞｼｯｸM" w:eastAsia="HGｺﾞｼｯｸM" w:hint="eastAsia"/>
        </w:rPr>
      </w:pPr>
    </w:p>
    <w:p w:rsidR="007A505D" w:rsidRPr="00660497" w:rsidRDefault="007A505D" w:rsidP="007A505D">
      <w:pPr>
        <w:jc w:val="right"/>
        <w:rPr>
          <w:rFonts w:ascii="HGｺﾞｼｯｸM" w:eastAsia="HGｺﾞｼｯｸM" w:hAnsi="HG丸ｺﾞｼｯｸM-PRO" w:hint="eastAsia"/>
          <w:sz w:val="22"/>
          <w:szCs w:val="22"/>
        </w:rPr>
      </w:pPr>
      <w:r w:rsidRPr="00660497">
        <w:rPr>
          <w:rFonts w:ascii="HGｺﾞｼｯｸM" w:eastAsia="HGｺﾞｼｯｸM" w:hAnsi="HG丸ｺﾞｼｯｸM-PRO" w:hint="eastAsia"/>
          <w:sz w:val="22"/>
          <w:szCs w:val="22"/>
        </w:rPr>
        <w:t>本書面のコピーを患者さんにお渡しいたします。</w:t>
      </w:r>
    </w:p>
    <w:sectPr w:rsidR="007A505D" w:rsidRPr="00660497" w:rsidSect="005265B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48" w:rsidRDefault="00864C48" w:rsidP="000D4D7A">
      <w:r>
        <w:separator/>
      </w:r>
    </w:p>
  </w:endnote>
  <w:endnote w:type="continuationSeparator" w:id="0">
    <w:p w:rsidR="00864C48" w:rsidRDefault="00864C48" w:rsidP="000D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81412"/>
      <w:docPartObj>
        <w:docPartGallery w:val="Page Numbers (Bottom of Page)"/>
        <w:docPartUnique/>
      </w:docPartObj>
    </w:sdtPr>
    <w:sdtEndPr>
      <w:rPr>
        <w:rFonts w:ascii="HG丸ｺﾞｼｯｸM-PRO" w:eastAsia="HG丸ｺﾞｼｯｸM-PRO" w:hAnsi="HG丸ｺﾞｼｯｸM-PRO"/>
      </w:rPr>
    </w:sdtEndPr>
    <w:sdtContent>
      <w:p w:rsidR="000D4D7A" w:rsidRPr="000D4D7A" w:rsidRDefault="000D4D7A">
        <w:pPr>
          <w:pStyle w:val="af"/>
          <w:jc w:val="center"/>
          <w:rPr>
            <w:rFonts w:ascii="HG丸ｺﾞｼｯｸM-PRO" w:eastAsia="HG丸ｺﾞｼｯｸM-PRO" w:hAnsi="HG丸ｺﾞｼｯｸM-PRO"/>
          </w:rPr>
        </w:pPr>
        <w:r w:rsidRPr="000D4D7A">
          <w:rPr>
            <w:rFonts w:ascii="HG丸ｺﾞｼｯｸM-PRO" w:eastAsia="HG丸ｺﾞｼｯｸM-PRO" w:hAnsi="HG丸ｺﾞｼｯｸM-PRO"/>
          </w:rPr>
          <w:fldChar w:fldCharType="begin"/>
        </w:r>
        <w:r w:rsidRPr="000D4D7A">
          <w:rPr>
            <w:rFonts w:ascii="HG丸ｺﾞｼｯｸM-PRO" w:eastAsia="HG丸ｺﾞｼｯｸM-PRO" w:hAnsi="HG丸ｺﾞｼｯｸM-PRO"/>
          </w:rPr>
          <w:instrText>PAGE   \* MERGEFORMAT</w:instrText>
        </w:r>
        <w:r w:rsidRPr="000D4D7A">
          <w:rPr>
            <w:rFonts w:ascii="HG丸ｺﾞｼｯｸM-PRO" w:eastAsia="HG丸ｺﾞｼｯｸM-PRO" w:hAnsi="HG丸ｺﾞｼｯｸM-PRO"/>
          </w:rPr>
          <w:fldChar w:fldCharType="separate"/>
        </w:r>
        <w:r w:rsidR="00660497" w:rsidRPr="00660497">
          <w:rPr>
            <w:rFonts w:ascii="HG丸ｺﾞｼｯｸM-PRO" w:eastAsia="HG丸ｺﾞｼｯｸM-PRO" w:hAnsi="HG丸ｺﾞｼｯｸM-PRO"/>
            <w:noProof/>
            <w:lang w:val="ja-JP"/>
          </w:rPr>
          <w:t>3</w:t>
        </w:r>
        <w:r w:rsidRPr="000D4D7A">
          <w:rPr>
            <w:rFonts w:ascii="HG丸ｺﾞｼｯｸM-PRO" w:eastAsia="HG丸ｺﾞｼｯｸM-PRO" w:hAnsi="HG丸ｺﾞｼｯｸM-PRO"/>
          </w:rPr>
          <w:fldChar w:fldCharType="end"/>
        </w:r>
      </w:p>
    </w:sdtContent>
  </w:sdt>
  <w:p w:rsidR="000D4D7A" w:rsidRDefault="000D4D7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48" w:rsidRDefault="00864C48" w:rsidP="000D4D7A">
      <w:r>
        <w:separator/>
      </w:r>
    </w:p>
  </w:footnote>
  <w:footnote w:type="continuationSeparator" w:id="0">
    <w:p w:rsidR="00864C48" w:rsidRDefault="00864C48" w:rsidP="000D4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B253B"/>
    <w:multiLevelType w:val="hybridMultilevel"/>
    <w:tmpl w:val="0BC25A6E"/>
    <w:lvl w:ilvl="0" w:tplc="A544BC80">
      <w:start w:val="1"/>
      <w:numFmt w:val="bullet"/>
      <w:lvlText w:val="○"/>
      <w:lvlJc w:val="left"/>
      <w:pPr>
        <w:ind w:left="1080" w:hanging="420"/>
      </w:pPr>
      <w:rPr>
        <w:rFonts w:ascii="HG丸ｺﾞｼｯｸM-PRO" w:eastAsia="HG丸ｺﾞｼｯｸM-PRO" w:hAnsi="HG丸ｺﾞｼｯｸM-PRO"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73013B05"/>
    <w:multiLevelType w:val="hybridMultilevel"/>
    <w:tmpl w:val="B790A05C"/>
    <w:lvl w:ilvl="0" w:tplc="04090011">
      <w:start w:val="1"/>
      <w:numFmt w:val="decimalEnclosedCircle"/>
      <w:lvlText w:val="%1"/>
      <w:lvlJc w:val="left"/>
      <w:pPr>
        <w:ind w:left="435" w:hanging="420"/>
      </w:pPr>
    </w:lvl>
    <w:lvl w:ilvl="1" w:tplc="04090017">
      <w:start w:val="1"/>
      <w:numFmt w:val="aiueoFullWidth"/>
      <w:lvlText w:val="(%2)"/>
      <w:lvlJc w:val="left"/>
      <w:pPr>
        <w:ind w:left="855" w:hanging="420"/>
      </w:pPr>
    </w:lvl>
    <w:lvl w:ilvl="2" w:tplc="04090011">
      <w:start w:val="1"/>
      <w:numFmt w:val="decimalEnclosedCircle"/>
      <w:lvlText w:val="%3"/>
      <w:lvlJc w:val="left"/>
      <w:pPr>
        <w:ind w:left="1275" w:hanging="420"/>
      </w:pPr>
    </w:lvl>
    <w:lvl w:ilvl="3" w:tplc="0409000F">
      <w:start w:val="1"/>
      <w:numFmt w:val="decimal"/>
      <w:lvlText w:val="%4."/>
      <w:lvlJc w:val="left"/>
      <w:pPr>
        <w:ind w:left="1695" w:hanging="420"/>
      </w:pPr>
    </w:lvl>
    <w:lvl w:ilvl="4" w:tplc="04090017">
      <w:start w:val="1"/>
      <w:numFmt w:val="aiueoFullWidth"/>
      <w:lvlText w:val="(%5)"/>
      <w:lvlJc w:val="left"/>
      <w:pPr>
        <w:ind w:left="2115" w:hanging="420"/>
      </w:pPr>
    </w:lvl>
    <w:lvl w:ilvl="5" w:tplc="04090011">
      <w:start w:val="1"/>
      <w:numFmt w:val="decimalEnclosedCircle"/>
      <w:lvlText w:val="%6"/>
      <w:lvlJc w:val="left"/>
      <w:pPr>
        <w:ind w:left="2535" w:hanging="420"/>
      </w:pPr>
    </w:lvl>
    <w:lvl w:ilvl="6" w:tplc="0409000F">
      <w:start w:val="1"/>
      <w:numFmt w:val="decimal"/>
      <w:lvlText w:val="%7."/>
      <w:lvlJc w:val="left"/>
      <w:pPr>
        <w:ind w:left="2955" w:hanging="420"/>
      </w:pPr>
    </w:lvl>
    <w:lvl w:ilvl="7" w:tplc="04090017">
      <w:start w:val="1"/>
      <w:numFmt w:val="aiueoFullWidth"/>
      <w:lvlText w:val="(%8)"/>
      <w:lvlJc w:val="left"/>
      <w:pPr>
        <w:ind w:left="3375" w:hanging="420"/>
      </w:pPr>
    </w:lvl>
    <w:lvl w:ilvl="8" w:tplc="04090011">
      <w:start w:val="1"/>
      <w:numFmt w:val="decimalEnclosedCircle"/>
      <w:lvlText w:val="%9"/>
      <w:lvlJc w:val="left"/>
      <w:pPr>
        <w:ind w:left="379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3F"/>
    <w:rsid w:val="00096E3F"/>
    <w:rsid w:val="000D4D7A"/>
    <w:rsid w:val="0018486C"/>
    <w:rsid w:val="00242FF3"/>
    <w:rsid w:val="00326CF0"/>
    <w:rsid w:val="0037120E"/>
    <w:rsid w:val="00436D08"/>
    <w:rsid w:val="005265B5"/>
    <w:rsid w:val="00652CDE"/>
    <w:rsid w:val="00653E05"/>
    <w:rsid w:val="00660497"/>
    <w:rsid w:val="007552D0"/>
    <w:rsid w:val="0077125E"/>
    <w:rsid w:val="007A505D"/>
    <w:rsid w:val="007F6C86"/>
    <w:rsid w:val="007F791E"/>
    <w:rsid w:val="00810E3C"/>
    <w:rsid w:val="00864C48"/>
    <w:rsid w:val="009073C8"/>
    <w:rsid w:val="009E6769"/>
    <w:rsid w:val="00A75FFE"/>
    <w:rsid w:val="00B5302F"/>
    <w:rsid w:val="00BB1F10"/>
    <w:rsid w:val="00BC2773"/>
    <w:rsid w:val="00BE7F84"/>
    <w:rsid w:val="00C417AA"/>
    <w:rsid w:val="00C94E71"/>
    <w:rsid w:val="00D050FB"/>
    <w:rsid w:val="00D949F4"/>
    <w:rsid w:val="00DB7673"/>
    <w:rsid w:val="00E36C0C"/>
    <w:rsid w:val="00FC077A"/>
    <w:rsid w:val="00FC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3F"/>
    <w:pPr>
      <w:widowControl w:val="0"/>
      <w:suppressAutoHyphens/>
    </w:pPr>
    <w:rPr>
      <w:rFonts w:ascii="Times New Roman" w:eastAsia="ＭＳ 明朝" w:hAnsi="Times New Roman" w:cs="Times New Roman"/>
      <w:kern w:val="0"/>
      <w:sz w:val="20"/>
      <w:szCs w:val="20"/>
    </w:rPr>
  </w:style>
  <w:style w:type="paragraph" w:styleId="1">
    <w:name w:val="heading 1"/>
    <w:aliases w:val="見出し 松村１"/>
    <w:basedOn w:val="a"/>
    <w:next w:val="a"/>
    <w:link w:val="10"/>
    <w:uiPriority w:val="9"/>
    <w:qFormat/>
    <w:rsid w:val="00326CF0"/>
    <w:pPr>
      <w:keepNext/>
      <w:outlineLvl w:val="0"/>
    </w:pPr>
    <w:rPr>
      <w:rFonts w:asciiTheme="majorHAnsi" w:eastAsia="メイリオ"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松村２"/>
    <w:basedOn w:val="2"/>
    <w:link w:val="a4"/>
    <w:qFormat/>
    <w:rsid w:val="00326CF0"/>
    <w:pPr>
      <w:tabs>
        <w:tab w:val="left" w:pos="4253"/>
        <w:tab w:val="right" w:leader="dot" w:pos="8498"/>
      </w:tabs>
      <w:spacing w:line="320" w:lineRule="exact"/>
      <w:ind w:leftChars="0" w:left="0"/>
    </w:pPr>
    <w:rPr>
      <w:rFonts w:ascii="HG丸ｺﾞｼｯｸM-PRO" w:eastAsia="HG丸ｺﾞｼｯｸM-PRO" w:hAnsi="HG丸ｺﾞｼｯｸM-PRO"/>
      <w:b/>
      <w:sz w:val="24"/>
    </w:rPr>
  </w:style>
  <w:style w:type="character" w:customStyle="1" w:styleId="a4">
    <w:name w:val="松村２ (文字)"/>
    <w:basedOn w:val="a0"/>
    <w:link w:val="a3"/>
    <w:rsid w:val="00326CF0"/>
    <w:rPr>
      <w:rFonts w:ascii="HG丸ｺﾞｼｯｸM-PRO" w:eastAsia="HG丸ｺﾞｼｯｸM-PRO" w:hAnsi="HG丸ｺﾞｼｯｸM-PRO"/>
      <w:b/>
      <w:sz w:val="24"/>
    </w:rPr>
  </w:style>
  <w:style w:type="paragraph" w:styleId="2">
    <w:name w:val="toc 2"/>
    <w:basedOn w:val="a"/>
    <w:next w:val="a"/>
    <w:autoRedefine/>
    <w:uiPriority w:val="39"/>
    <w:semiHidden/>
    <w:unhideWhenUsed/>
    <w:rsid w:val="00436D08"/>
    <w:pPr>
      <w:ind w:leftChars="100" w:left="210"/>
    </w:pPr>
  </w:style>
  <w:style w:type="paragraph" w:customStyle="1" w:styleId="a5">
    <w:name w:val="松村１"/>
    <w:basedOn w:val="a"/>
    <w:link w:val="a6"/>
    <w:qFormat/>
    <w:rsid w:val="00326CF0"/>
    <w:pPr>
      <w:keepNext/>
      <w:keepLines/>
      <w:widowControl/>
      <w:spacing w:before="480" w:line="276" w:lineRule="auto"/>
    </w:pPr>
    <w:rPr>
      <w:rFonts w:ascii="Arial" w:eastAsia="HG丸ｺﾞｼｯｸM-PRO" w:hAnsi="Arial"/>
      <w:b/>
      <w:bCs/>
      <w:color w:val="000000"/>
      <w:sz w:val="32"/>
      <w:szCs w:val="28"/>
    </w:rPr>
  </w:style>
  <w:style w:type="character" w:customStyle="1" w:styleId="a6">
    <w:name w:val="松村１ (文字)"/>
    <w:basedOn w:val="a0"/>
    <w:link w:val="a5"/>
    <w:rsid w:val="00326CF0"/>
    <w:rPr>
      <w:rFonts w:ascii="Arial" w:eastAsia="HG丸ｺﾞｼｯｸM-PRO" w:hAnsi="Arial" w:cs="Times New Roman"/>
      <w:b/>
      <w:bCs/>
      <w:color w:val="000000"/>
      <w:sz w:val="32"/>
      <w:szCs w:val="28"/>
    </w:rPr>
  </w:style>
  <w:style w:type="character" w:customStyle="1" w:styleId="a7">
    <w:name w:val="章見出し"/>
    <w:uiPriority w:val="1"/>
    <w:qFormat/>
    <w:rsid w:val="00326CF0"/>
    <w:rPr>
      <w:rFonts w:ascii="Century Gothic" w:eastAsia="メイリオ" w:hAnsi="Century Gothic" w:hint="default"/>
      <w:color w:val="auto"/>
      <w:position w:val="6"/>
      <w:sz w:val="80"/>
      <w:szCs w:val="80"/>
    </w:rPr>
  </w:style>
  <w:style w:type="character" w:customStyle="1" w:styleId="10">
    <w:name w:val="見出し 1 (文字)"/>
    <w:aliases w:val="見出し 松村１ (文字)"/>
    <w:basedOn w:val="a0"/>
    <w:link w:val="1"/>
    <w:uiPriority w:val="9"/>
    <w:rsid w:val="00326CF0"/>
    <w:rPr>
      <w:rFonts w:asciiTheme="majorHAnsi" w:eastAsia="メイリオ" w:hAnsiTheme="majorHAnsi" w:cstheme="majorBidi"/>
      <w:sz w:val="24"/>
      <w:szCs w:val="24"/>
    </w:rPr>
  </w:style>
  <w:style w:type="paragraph" w:styleId="a8">
    <w:name w:val="Subtitle"/>
    <w:basedOn w:val="a"/>
    <w:next w:val="a"/>
    <w:link w:val="a9"/>
    <w:rsid w:val="00C417AA"/>
    <w:pPr>
      <w:jc w:val="center"/>
      <w:outlineLvl w:val="1"/>
    </w:pPr>
    <w:rPr>
      <w:rFonts w:asciiTheme="majorHAnsi" w:hAnsiTheme="majorHAnsi" w:cstheme="majorBidi"/>
      <w:b/>
      <w:sz w:val="36"/>
      <w:szCs w:val="24"/>
    </w:rPr>
  </w:style>
  <w:style w:type="character" w:customStyle="1" w:styleId="a9">
    <w:name w:val="副題 (文字)"/>
    <w:basedOn w:val="a0"/>
    <w:link w:val="a8"/>
    <w:rsid w:val="00C417AA"/>
    <w:rPr>
      <w:rFonts w:asciiTheme="majorHAnsi" w:eastAsia="ＭＳ 明朝" w:hAnsiTheme="majorHAnsi" w:cstheme="majorBidi"/>
      <w:b/>
      <w:sz w:val="36"/>
      <w:szCs w:val="24"/>
    </w:rPr>
  </w:style>
  <w:style w:type="paragraph" w:styleId="aa">
    <w:name w:val="No Spacing"/>
    <w:uiPriority w:val="1"/>
    <w:qFormat/>
    <w:rsid w:val="00326CF0"/>
    <w:pPr>
      <w:widowControl w:val="0"/>
      <w:jc w:val="both"/>
    </w:pPr>
  </w:style>
  <w:style w:type="paragraph" w:customStyle="1" w:styleId="ab">
    <w:name w:val="同意書本文"/>
    <w:basedOn w:val="a"/>
    <w:rsid w:val="00096E3F"/>
    <w:pPr>
      <w:tabs>
        <w:tab w:val="left" w:pos="2020"/>
        <w:tab w:val="center" w:pos="3420"/>
      </w:tabs>
      <w:spacing w:line="360" w:lineRule="auto"/>
      <w:ind w:left="181" w:firstLine="280"/>
    </w:pPr>
  </w:style>
  <w:style w:type="paragraph" w:styleId="ac">
    <w:name w:val="List Paragraph"/>
    <w:basedOn w:val="a"/>
    <w:uiPriority w:val="34"/>
    <w:qFormat/>
    <w:rsid w:val="007A505D"/>
    <w:pPr>
      <w:ind w:leftChars="400" w:left="840"/>
    </w:pPr>
  </w:style>
  <w:style w:type="paragraph" w:styleId="ad">
    <w:name w:val="header"/>
    <w:basedOn w:val="a"/>
    <w:link w:val="ae"/>
    <w:uiPriority w:val="99"/>
    <w:unhideWhenUsed/>
    <w:rsid w:val="000D4D7A"/>
    <w:pPr>
      <w:tabs>
        <w:tab w:val="center" w:pos="4252"/>
        <w:tab w:val="right" w:pos="8504"/>
      </w:tabs>
      <w:snapToGrid w:val="0"/>
    </w:pPr>
  </w:style>
  <w:style w:type="character" w:customStyle="1" w:styleId="ae">
    <w:name w:val="ヘッダー (文字)"/>
    <w:basedOn w:val="a0"/>
    <w:link w:val="ad"/>
    <w:uiPriority w:val="99"/>
    <w:rsid w:val="000D4D7A"/>
    <w:rPr>
      <w:rFonts w:ascii="Times New Roman" w:eastAsia="ＭＳ 明朝" w:hAnsi="Times New Roman" w:cs="Times New Roman"/>
      <w:kern w:val="0"/>
      <w:sz w:val="20"/>
      <w:szCs w:val="20"/>
    </w:rPr>
  </w:style>
  <w:style w:type="paragraph" w:styleId="af">
    <w:name w:val="footer"/>
    <w:basedOn w:val="a"/>
    <w:link w:val="af0"/>
    <w:uiPriority w:val="99"/>
    <w:unhideWhenUsed/>
    <w:rsid w:val="000D4D7A"/>
    <w:pPr>
      <w:tabs>
        <w:tab w:val="center" w:pos="4252"/>
        <w:tab w:val="right" w:pos="8504"/>
      </w:tabs>
      <w:snapToGrid w:val="0"/>
    </w:pPr>
  </w:style>
  <w:style w:type="character" w:customStyle="1" w:styleId="af0">
    <w:name w:val="フッター (文字)"/>
    <w:basedOn w:val="a0"/>
    <w:link w:val="af"/>
    <w:uiPriority w:val="99"/>
    <w:rsid w:val="000D4D7A"/>
    <w:rPr>
      <w:rFonts w:ascii="Times New Roman" w:eastAsia="ＭＳ 明朝"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3F"/>
    <w:pPr>
      <w:widowControl w:val="0"/>
      <w:suppressAutoHyphens/>
    </w:pPr>
    <w:rPr>
      <w:rFonts w:ascii="Times New Roman" w:eastAsia="ＭＳ 明朝" w:hAnsi="Times New Roman" w:cs="Times New Roman"/>
      <w:kern w:val="0"/>
      <w:sz w:val="20"/>
      <w:szCs w:val="20"/>
    </w:rPr>
  </w:style>
  <w:style w:type="paragraph" w:styleId="1">
    <w:name w:val="heading 1"/>
    <w:aliases w:val="見出し 松村１"/>
    <w:basedOn w:val="a"/>
    <w:next w:val="a"/>
    <w:link w:val="10"/>
    <w:uiPriority w:val="9"/>
    <w:qFormat/>
    <w:rsid w:val="00326CF0"/>
    <w:pPr>
      <w:keepNext/>
      <w:outlineLvl w:val="0"/>
    </w:pPr>
    <w:rPr>
      <w:rFonts w:asciiTheme="majorHAnsi" w:eastAsia="メイリオ"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松村２"/>
    <w:basedOn w:val="2"/>
    <w:link w:val="a4"/>
    <w:qFormat/>
    <w:rsid w:val="00326CF0"/>
    <w:pPr>
      <w:tabs>
        <w:tab w:val="left" w:pos="4253"/>
        <w:tab w:val="right" w:leader="dot" w:pos="8498"/>
      </w:tabs>
      <w:spacing w:line="320" w:lineRule="exact"/>
      <w:ind w:leftChars="0" w:left="0"/>
    </w:pPr>
    <w:rPr>
      <w:rFonts w:ascii="HG丸ｺﾞｼｯｸM-PRO" w:eastAsia="HG丸ｺﾞｼｯｸM-PRO" w:hAnsi="HG丸ｺﾞｼｯｸM-PRO"/>
      <w:b/>
      <w:sz w:val="24"/>
    </w:rPr>
  </w:style>
  <w:style w:type="character" w:customStyle="1" w:styleId="a4">
    <w:name w:val="松村２ (文字)"/>
    <w:basedOn w:val="a0"/>
    <w:link w:val="a3"/>
    <w:rsid w:val="00326CF0"/>
    <w:rPr>
      <w:rFonts w:ascii="HG丸ｺﾞｼｯｸM-PRO" w:eastAsia="HG丸ｺﾞｼｯｸM-PRO" w:hAnsi="HG丸ｺﾞｼｯｸM-PRO"/>
      <w:b/>
      <w:sz w:val="24"/>
    </w:rPr>
  </w:style>
  <w:style w:type="paragraph" w:styleId="2">
    <w:name w:val="toc 2"/>
    <w:basedOn w:val="a"/>
    <w:next w:val="a"/>
    <w:autoRedefine/>
    <w:uiPriority w:val="39"/>
    <w:semiHidden/>
    <w:unhideWhenUsed/>
    <w:rsid w:val="00436D08"/>
    <w:pPr>
      <w:ind w:leftChars="100" w:left="210"/>
    </w:pPr>
  </w:style>
  <w:style w:type="paragraph" w:customStyle="1" w:styleId="a5">
    <w:name w:val="松村１"/>
    <w:basedOn w:val="a"/>
    <w:link w:val="a6"/>
    <w:qFormat/>
    <w:rsid w:val="00326CF0"/>
    <w:pPr>
      <w:keepNext/>
      <w:keepLines/>
      <w:widowControl/>
      <w:spacing w:before="480" w:line="276" w:lineRule="auto"/>
    </w:pPr>
    <w:rPr>
      <w:rFonts w:ascii="Arial" w:eastAsia="HG丸ｺﾞｼｯｸM-PRO" w:hAnsi="Arial"/>
      <w:b/>
      <w:bCs/>
      <w:color w:val="000000"/>
      <w:sz w:val="32"/>
      <w:szCs w:val="28"/>
    </w:rPr>
  </w:style>
  <w:style w:type="character" w:customStyle="1" w:styleId="a6">
    <w:name w:val="松村１ (文字)"/>
    <w:basedOn w:val="a0"/>
    <w:link w:val="a5"/>
    <w:rsid w:val="00326CF0"/>
    <w:rPr>
      <w:rFonts w:ascii="Arial" w:eastAsia="HG丸ｺﾞｼｯｸM-PRO" w:hAnsi="Arial" w:cs="Times New Roman"/>
      <w:b/>
      <w:bCs/>
      <w:color w:val="000000"/>
      <w:sz w:val="32"/>
      <w:szCs w:val="28"/>
    </w:rPr>
  </w:style>
  <w:style w:type="character" w:customStyle="1" w:styleId="a7">
    <w:name w:val="章見出し"/>
    <w:uiPriority w:val="1"/>
    <w:qFormat/>
    <w:rsid w:val="00326CF0"/>
    <w:rPr>
      <w:rFonts w:ascii="Century Gothic" w:eastAsia="メイリオ" w:hAnsi="Century Gothic" w:hint="default"/>
      <w:color w:val="auto"/>
      <w:position w:val="6"/>
      <w:sz w:val="80"/>
      <w:szCs w:val="80"/>
    </w:rPr>
  </w:style>
  <w:style w:type="character" w:customStyle="1" w:styleId="10">
    <w:name w:val="見出し 1 (文字)"/>
    <w:aliases w:val="見出し 松村１ (文字)"/>
    <w:basedOn w:val="a0"/>
    <w:link w:val="1"/>
    <w:uiPriority w:val="9"/>
    <w:rsid w:val="00326CF0"/>
    <w:rPr>
      <w:rFonts w:asciiTheme="majorHAnsi" w:eastAsia="メイリオ" w:hAnsiTheme="majorHAnsi" w:cstheme="majorBidi"/>
      <w:sz w:val="24"/>
      <w:szCs w:val="24"/>
    </w:rPr>
  </w:style>
  <w:style w:type="paragraph" w:styleId="a8">
    <w:name w:val="Subtitle"/>
    <w:basedOn w:val="a"/>
    <w:next w:val="a"/>
    <w:link w:val="a9"/>
    <w:rsid w:val="00C417AA"/>
    <w:pPr>
      <w:jc w:val="center"/>
      <w:outlineLvl w:val="1"/>
    </w:pPr>
    <w:rPr>
      <w:rFonts w:asciiTheme="majorHAnsi" w:hAnsiTheme="majorHAnsi" w:cstheme="majorBidi"/>
      <w:b/>
      <w:sz w:val="36"/>
      <w:szCs w:val="24"/>
    </w:rPr>
  </w:style>
  <w:style w:type="character" w:customStyle="1" w:styleId="a9">
    <w:name w:val="副題 (文字)"/>
    <w:basedOn w:val="a0"/>
    <w:link w:val="a8"/>
    <w:rsid w:val="00C417AA"/>
    <w:rPr>
      <w:rFonts w:asciiTheme="majorHAnsi" w:eastAsia="ＭＳ 明朝" w:hAnsiTheme="majorHAnsi" w:cstheme="majorBidi"/>
      <w:b/>
      <w:sz w:val="36"/>
      <w:szCs w:val="24"/>
    </w:rPr>
  </w:style>
  <w:style w:type="paragraph" w:styleId="aa">
    <w:name w:val="No Spacing"/>
    <w:uiPriority w:val="1"/>
    <w:qFormat/>
    <w:rsid w:val="00326CF0"/>
    <w:pPr>
      <w:widowControl w:val="0"/>
      <w:jc w:val="both"/>
    </w:pPr>
  </w:style>
  <w:style w:type="paragraph" w:customStyle="1" w:styleId="ab">
    <w:name w:val="同意書本文"/>
    <w:basedOn w:val="a"/>
    <w:rsid w:val="00096E3F"/>
    <w:pPr>
      <w:tabs>
        <w:tab w:val="left" w:pos="2020"/>
        <w:tab w:val="center" w:pos="3420"/>
      </w:tabs>
      <w:spacing w:line="360" w:lineRule="auto"/>
      <w:ind w:left="181" w:firstLine="280"/>
    </w:pPr>
  </w:style>
  <w:style w:type="paragraph" w:styleId="ac">
    <w:name w:val="List Paragraph"/>
    <w:basedOn w:val="a"/>
    <w:uiPriority w:val="34"/>
    <w:qFormat/>
    <w:rsid w:val="007A505D"/>
    <w:pPr>
      <w:ind w:leftChars="400" w:left="840"/>
    </w:pPr>
  </w:style>
  <w:style w:type="paragraph" w:styleId="ad">
    <w:name w:val="header"/>
    <w:basedOn w:val="a"/>
    <w:link w:val="ae"/>
    <w:uiPriority w:val="99"/>
    <w:unhideWhenUsed/>
    <w:rsid w:val="000D4D7A"/>
    <w:pPr>
      <w:tabs>
        <w:tab w:val="center" w:pos="4252"/>
        <w:tab w:val="right" w:pos="8504"/>
      </w:tabs>
      <w:snapToGrid w:val="0"/>
    </w:pPr>
  </w:style>
  <w:style w:type="character" w:customStyle="1" w:styleId="ae">
    <w:name w:val="ヘッダー (文字)"/>
    <w:basedOn w:val="a0"/>
    <w:link w:val="ad"/>
    <w:uiPriority w:val="99"/>
    <w:rsid w:val="000D4D7A"/>
    <w:rPr>
      <w:rFonts w:ascii="Times New Roman" w:eastAsia="ＭＳ 明朝" w:hAnsi="Times New Roman" w:cs="Times New Roman"/>
      <w:kern w:val="0"/>
      <w:sz w:val="20"/>
      <w:szCs w:val="20"/>
    </w:rPr>
  </w:style>
  <w:style w:type="paragraph" w:styleId="af">
    <w:name w:val="footer"/>
    <w:basedOn w:val="a"/>
    <w:link w:val="af0"/>
    <w:uiPriority w:val="99"/>
    <w:unhideWhenUsed/>
    <w:rsid w:val="000D4D7A"/>
    <w:pPr>
      <w:tabs>
        <w:tab w:val="center" w:pos="4252"/>
        <w:tab w:val="right" w:pos="8504"/>
      </w:tabs>
      <w:snapToGrid w:val="0"/>
    </w:pPr>
  </w:style>
  <w:style w:type="character" w:customStyle="1" w:styleId="af0">
    <w:name w:val="フッター (文字)"/>
    <w:basedOn w:val="a0"/>
    <w:link w:val="af"/>
    <w:uiPriority w:val="99"/>
    <w:rsid w:val="000D4D7A"/>
    <w:rPr>
      <w:rFonts w:ascii="Times New Roman" w:eastAsia="ＭＳ 明朝"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0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matsumura</dc:creator>
  <cp:lastModifiedBy>杉岡</cp:lastModifiedBy>
  <cp:revision>2</cp:revision>
  <dcterms:created xsi:type="dcterms:W3CDTF">2015-09-29T00:06:00Z</dcterms:created>
  <dcterms:modified xsi:type="dcterms:W3CDTF">2015-09-29T00:06:00Z</dcterms:modified>
</cp:coreProperties>
</file>